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REPUBLIKA HRVATSKA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SISAČKO MOSLAVAČKA ŽUPANIJA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OSNOVNA ŠKOLA GLINA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40"/>
          <w:szCs w:val="4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44"/>
          <w:szCs w:val="44"/>
          <w:u w:val="none"/>
          <w:shd w:fill="auto" w:val="clear"/>
          <w:vertAlign w:val="baseline"/>
        </w:rPr>
      </w:pPr>
      <w:r w:rsidDel="00000000" w:rsidR="00000000" w:rsidRPr="00000000">
        <w:rPr>
          <w:b w:val="1"/>
          <w:i w:val="0"/>
          <w:smallCaps w:val="0"/>
          <w:strike w:val="0"/>
          <w:color w:val="000000"/>
          <w:sz w:val="44"/>
          <w:szCs w:val="44"/>
          <w:u w:val="none"/>
          <w:shd w:fill="auto" w:val="clear"/>
          <w:vertAlign w:val="baseline"/>
          <w:rtl w:val="0"/>
        </w:rPr>
        <w:t xml:space="preserve">ODLUKA O</w:t>
      </w:r>
      <w:r w:rsidDel="00000000" w:rsidR="00000000" w:rsidRPr="00000000">
        <w:rPr>
          <w:b w:val="1"/>
          <w:sz w:val="44"/>
          <w:szCs w:val="44"/>
          <w:rtl w:val="0"/>
        </w:rPr>
        <w:t xml:space="preserve"> </w:t>
      </w:r>
      <w:r w:rsidDel="00000000" w:rsidR="00000000" w:rsidRPr="00000000">
        <w:rPr>
          <w:b w:val="1"/>
          <w:i w:val="0"/>
          <w:smallCaps w:val="0"/>
          <w:strike w:val="0"/>
          <w:color w:val="000000"/>
          <w:sz w:val="44"/>
          <w:szCs w:val="44"/>
          <w:u w:val="none"/>
          <w:shd w:fill="auto" w:val="clear"/>
          <w:vertAlign w:val="baseline"/>
          <w:rtl w:val="0"/>
        </w:rPr>
        <w:t xml:space="preserve">KUĆNOM REDU</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366091"/>
          <w:sz w:val="26"/>
          <w:szCs w:val="26"/>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Glina,</w:t>
      </w: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listopad 2023.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temelju članka 58. i članka 118. Zakona o odgoju i obrazovanju u osnovnoj i srednjoj školi  te članaka </w:t>
      </w:r>
      <w:r w:rsidDel="00000000" w:rsidR="00000000" w:rsidRPr="00000000">
        <w:rPr>
          <w:sz w:val="24"/>
          <w:szCs w:val="24"/>
          <w:rtl w:val="0"/>
        </w:rPr>
        <w:t xml:space="preserve">26.</w:t>
      </w:r>
      <w:r w:rsidDel="00000000" w:rsidR="00000000" w:rsidRPr="00000000">
        <w:rPr>
          <w:i w:val="0"/>
          <w:smallCaps w:val="0"/>
          <w:strike w:val="0"/>
          <w:color w:val="000000"/>
          <w:sz w:val="24"/>
          <w:szCs w:val="24"/>
          <w:u w:val="none"/>
          <w:shd w:fill="auto" w:val="clear"/>
          <w:vertAlign w:val="baseline"/>
          <w:rtl w:val="0"/>
        </w:rPr>
        <w:t xml:space="preserve"> i </w:t>
      </w:r>
      <w:r w:rsidDel="00000000" w:rsidR="00000000" w:rsidRPr="00000000">
        <w:rPr>
          <w:sz w:val="24"/>
          <w:szCs w:val="24"/>
          <w:rtl w:val="0"/>
        </w:rPr>
        <w:t xml:space="preserve">152</w:t>
      </w:r>
      <w:r w:rsidDel="00000000" w:rsidR="00000000" w:rsidRPr="00000000">
        <w:rPr>
          <w:i w:val="0"/>
          <w:smallCaps w:val="0"/>
          <w:strike w:val="0"/>
          <w:color w:val="000000"/>
          <w:sz w:val="24"/>
          <w:szCs w:val="24"/>
          <w:u w:val="none"/>
          <w:shd w:fill="auto" w:val="clear"/>
          <w:vertAlign w:val="baseline"/>
          <w:rtl w:val="0"/>
        </w:rPr>
        <w:t xml:space="preserve">. Statuta Osnovne škole Glina, Glina Školski odbor na sjednici održanoj</w:t>
      </w:r>
      <w:r w:rsidDel="00000000" w:rsidR="00000000" w:rsidRPr="00000000">
        <w:rPr>
          <w:sz w:val="24"/>
          <w:szCs w:val="24"/>
          <w:rtl w:val="0"/>
        </w:rPr>
        <w:t xml:space="preserve"> 06</w:t>
      </w:r>
      <w:r w:rsidDel="00000000" w:rsidR="00000000" w:rsidRPr="00000000">
        <w:rPr>
          <w:i w:val="0"/>
          <w:smallCaps w:val="0"/>
          <w:strike w:val="0"/>
          <w:color w:val="000000"/>
          <w:sz w:val="24"/>
          <w:szCs w:val="24"/>
          <w:u w:val="none"/>
          <w:shd w:fill="auto" w:val="clear"/>
          <w:vertAlign w:val="baseline"/>
          <w:rtl w:val="0"/>
        </w:rPr>
        <w:t xml:space="preserve">. listopada 2023. godine donosi</w:t>
      </w:r>
    </w:p>
    <w:p w:rsidR="00000000" w:rsidDel="00000000" w:rsidP="00000000" w:rsidRDefault="00000000" w:rsidRPr="00000000" w14:paraId="0000002A">
      <w:pPr>
        <w:jc w:val="both"/>
        <w:rPr>
          <w:color w:val="000000"/>
          <w:sz w:val="24"/>
          <w:szCs w:val="24"/>
        </w:rPr>
      </w:pPr>
      <w:r w:rsidDel="00000000" w:rsidR="00000000" w:rsidRPr="00000000">
        <w:rPr>
          <w:rtl w:val="0"/>
        </w:rPr>
      </w:r>
    </w:p>
    <w:p w:rsidR="00000000" w:rsidDel="00000000" w:rsidP="00000000" w:rsidRDefault="00000000" w:rsidRPr="00000000" w14:paraId="0000002B">
      <w:pPr>
        <w:rPr>
          <w:color w:val="000000"/>
          <w:sz w:val="24"/>
          <w:szCs w:val="24"/>
        </w:rPr>
      </w:pPr>
      <w:r w:rsidDel="00000000" w:rsidR="00000000" w:rsidRPr="00000000">
        <w:rPr>
          <w:rtl w:val="0"/>
        </w:rPr>
      </w:r>
    </w:p>
    <w:p w:rsidR="00000000" w:rsidDel="00000000" w:rsidP="00000000" w:rsidRDefault="00000000" w:rsidRPr="00000000" w14:paraId="0000002C">
      <w:pPr>
        <w:jc w:val="center"/>
        <w:rPr>
          <w:b w:val="1"/>
          <w:color w:val="000000"/>
          <w:sz w:val="28"/>
          <w:szCs w:val="28"/>
        </w:rPr>
      </w:pPr>
      <w:r w:rsidDel="00000000" w:rsidR="00000000" w:rsidRPr="00000000">
        <w:rPr>
          <w:b w:val="1"/>
          <w:color w:val="000000"/>
          <w:sz w:val="28"/>
          <w:szCs w:val="28"/>
          <w:rtl w:val="0"/>
        </w:rPr>
        <w:t xml:space="preserve">KUĆNI RED</w:t>
      </w:r>
      <w:r w:rsidDel="00000000" w:rsidR="00000000" w:rsidRPr="00000000">
        <w:rPr>
          <w:b w:val="1"/>
          <w:sz w:val="28"/>
          <w:szCs w:val="28"/>
          <w:rtl w:val="0"/>
        </w:rPr>
        <w:t xml:space="preserve"> OSNOVNE ŠKOLE </w:t>
      </w:r>
      <w:r w:rsidDel="00000000" w:rsidR="00000000" w:rsidRPr="00000000">
        <w:rPr>
          <w:b w:val="1"/>
          <w:color w:val="000000"/>
          <w:sz w:val="28"/>
          <w:szCs w:val="28"/>
          <w:rtl w:val="0"/>
        </w:rPr>
        <w:t xml:space="preserve">GLINA</w:t>
      </w:r>
    </w:p>
    <w:p w:rsidR="00000000" w:rsidDel="00000000" w:rsidP="00000000" w:rsidRDefault="00000000" w:rsidRPr="00000000" w14:paraId="0000002D">
      <w:pPr>
        <w:jc w:val="center"/>
        <w:rPr>
          <w:b w:val="1"/>
          <w:color w:val="000000"/>
          <w:sz w:val="24"/>
          <w:szCs w:val="24"/>
        </w:rPr>
      </w:pPr>
      <w:r w:rsidDel="00000000" w:rsidR="00000000" w:rsidRPr="00000000">
        <w:rPr>
          <w:rtl w:val="0"/>
        </w:rPr>
      </w:r>
    </w:p>
    <w:p w:rsidR="00000000" w:rsidDel="00000000" w:rsidP="00000000" w:rsidRDefault="00000000" w:rsidRPr="00000000" w14:paraId="0000002E">
      <w:pPr>
        <w:rPr>
          <w:color w:val="000000"/>
          <w:sz w:val="24"/>
          <w:szCs w:val="24"/>
        </w:rPr>
      </w:pPr>
      <w:r w:rsidDel="00000000" w:rsidR="00000000" w:rsidRPr="00000000">
        <w:rPr>
          <w:rtl w:val="0"/>
        </w:rPr>
      </w:r>
    </w:p>
    <w:p w:rsidR="00000000" w:rsidDel="00000000" w:rsidP="00000000" w:rsidRDefault="00000000" w:rsidRPr="00000000" w14:paraId="0000002F">
      <w:pPr>
        <w:pStyle w:val="Heading1"/>
        <w:rPr>
          <w:color w:val="000000"/>
          <w:sz w:val="24"/>
          <w:szCs w:val="24"/>
        </w:rPr>
      </w:pPr>
      <w:r w:rsidDel="00000000" w:rsidR="00000000" w:rsidRPr="00000000">
        <w:rPr>
          <w:color w:val="000000"/>
          <w:sz w:val="24"/>
          <w:szCs w:val="24"/>
          <w:rtl w:val="0"/>
        </w:rPr>
        <w:t xml:space="preserve">I. OPĆE ODREDBE</w:t>
      </w:r>
    </w:p>
    <w:p w:rsidR="00000000" w:rsidDel="00000000" w:rsidP="00000000" w:rsidRDefault="00000000" w:rsidRPr="00000000" w14:paraId="00000030">
      <w:pPr>
        <w:rPr>
          <w:color w:val="000000"/>
          <w:sz w:val="24"/>
          <w:szCs w:val="24"/>
        </w:rPr>
      </w:pPr>
      <w:r w:rsidDel="00000000" w:rsidR="00000000" w:rsidRPr="00000000">
        <w:rPr>
          <w:rtl w:val="0"/>
        </w:rPr>
      </w:r>
    </w:p>
    <w:p w:rsidR="00000000" w:rsidDel="00000000" w:rsidP="00000000" w:rsidRDefault="00000000" w:rsidRPr="00000000" w14:paraId="00000031">
      <w:pPr>
        <w:jc w:val="center"/>
        <w:rPr>
          <w:b w:val="1"/>
          <w:color w:val="000000"/>
          <w:sz w:val="24"/>
          <w:szCs w:val="24"/>
        </w:rPr>
      </w:pPr>
      <w:r w:rsidDel="00000000" w:rsidR="00000000" w:rsidRPr="00000000">
        <w:rPr>
          <w:b w:val="1"/>
          <w:color w:val="000000"/>
          <w:sz w:val="24"/>
          <w:szCs w:val="24"/>
          <w:rtl w:val="0"/>
        </w:rPr>
        <w:t xml:space="preserve">Članak 1.</w:t>
      </w:r>
    </w:p>
    <w:p w:rsidR="00000000" w:rsidDel="00000000" w:rsidP="00000000" w:rsidRDefault="00000000" w:rsidRPr="00000000" w14:paraId="00000032">
      <w:pPr>
        <w:jc w:val="center"/>
        <w:rPr>
          <w:b w:val="1"/>
          <w:color w:val="000000"/>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Odredbe Kućnog reda provode se sukladno Zakonu o odgoju i obrazovanju u osnovnoj i srednjoj školi, propisima donesenim na temelju Zakona, Statuta Škole, Pravilnika o načinu postupanja odgojno-obrazovnih radnika školskih ustanova u poduzimanju mjera zaštite prava učenika te prijave svakog kršenja tih prava nadležnim tijelima, Protokolu o postupanju u slučaju nasilja među djecom i mladima i ostalim provedbenim propisima kojima se regulira život i rad u osnovnoj školi.</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Izrazi koji se u ovom pravilniku koriste za osobe u muškom rodu su neutralni i odnose se na muške i ženske osobe.</w:t>
      </w:r>
    </w:p>
    <w:p w:rsidR="00000000" w:rsidDel="00000000" w:rsidP="00000000" w:rsidRDefault="00000000" w:rsidRPr="00000000" w14:paraId="00000034">
      <w:pPr>
        <w:jc w:val="center"/>
        <w:rPr>
          <w:b w:val="1"/>
          <w:color w:val="000000"/>
          <w:sz w:val="24"/>
          <w:szCs w:val="24"/>
        </w:rPr>
      </w:pPr>
      <w:r w:rsidDel="00000000" w:rsidR="00000000" w:rsidRPr="00000000">
        <w:rPr>
          <w:rtl w:val="0"/>
        </w:rPr>
      </w:r>
    </w:p>
    <w:p w:rsidR="00000000" w:rsidDel="00000000" w:rsidP="00000000" w:rsidRDefault="00000000" w:rsidRPr="00000000" w14:paraId="00000035">
      <w:pPr>
        <w:jc w:val="center"/>
        <w:rPr>
          <w:b w:val="1"/>
          <w:color w:val="000000"/>
          <w:sz w:val="24"/>
          <w:szCs w:val="24"/>
        </w:rPr>
      </w:pPr>
      <w:r w:rsidDel="00000000" w:rsidR="00000000" w:rsidRPr="00000000">
        <w:rPr>
          <w:b w:val="1"/>
          <w:color w:val="000000"/>
          <w:sz w:val="24"/>
          <w:szCs w:val="24"/>
          <w:rtl w:val="0"/>
        </w:rPr>
        <w:t xml:space="preserve">Članak 2.</w:t>
      </w:r>
    </w:p>
    <w:p w:rsidR="00000000" w:rsidDel="00000000" w:rsidP="00000000" w:rsidRDefault="00000000" w:rsidRPr="00000000" w14:paraId="00000036">
      <w:pPr>
        <w:jc w:val="center"/>
        <w:rPr>
          <w:b w:val="1"/>
          <w:color w:val="000000"/>
          <w:sz w:val="24"/>
          <w:szCs w:val="24"/>
        </w:rPr>
      </w:pPr>
      <w:r w:rsidDel="00000000" w:rsidR="00000000" w:rsidRPr="00000000">
        <w:rPr>
          <w:rtl w:val="0"/>
        </w:rPr>
      </w:r>
    </w:p>
    <w:p w:rsidR="00000000" w:rsidDel="00000000" w:rsidP="00000000" w:rsidRDefault="00000000" w:rsidRPr="00000000" w14:paraId="00000037">
      <w:pPr>
        <w:rPr>
          <w:color w:val="000000"/>
          <w:sz w:val="24"/>
          <w:szCs w:val="24"/>
        </w:rPr>
      </w:pPr>
      <w:r w:rsidDel="00000000" w:rsidR="00000000" w:rsidRPr="00000000">
        <w:rPr>
          <w:color w:val="000000"/>
          <w:sz w:val="24"/>
          <w:szCs w:val="24"/>
          <w:rtl w:val="0"/>
        </w:rPr>
        <w:t xml:space="preserve">Kućnim redom Osnovne škole Glina ( u daljnjem tekstu: Škola) uređuju se: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pravila i obveze ponašanja u školi, unutarnjem i vanjskom prostoru (na školskom igralištu), kod ostvarivanja izvanučioničke nastave izvan škole (posjeti institucijama, izleti, ekskurzije i dr.),</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način postupanja prema imovini.</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pravila međusobnih odnosa učenika,</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pravila međusobnih odnosa učenika i radnika,</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radno vrijeme,</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pravila sigurnosti i zaštite socijalno neprihvatljivih oblika ponašanja, diskriminacije, neprijateljstva i nasilja,</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postupanje u slučaju povrede Kućnog reda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Ovaj Kućni red odnosi se na sve osobe za vrijeme </w:t>
      </w:r>
      <w:r w:rsidDel="00000000" w:rsidR="00000000" w:rsidRPr="00000000">
        <w:rPr>
          <w:i w:val="0"/>
          <w:smallCaps w:val="0"/>
          <w:strike w:val="0"/>
          <w:color w:val="000000"/>
          <w:sz w:val="24"/>
          <w:szCs w:val="24"/>
          <w:u w:val="none"/>
          <w:shd w:fill="auto" w:val="clear"/>
          <w:vertAlign w:val="baseline"/>
          <w:rtl w:val="0"/>
        </w:rPr>
        <w:t xml:space="preserve">njihova</w:t>
      </w:r>
      <w:r w:rsidDel="00000000" w:rsidR="00000000" w:rsidRPr="00000000">
        <w:rPr>
          <w:i w:val="0"/>
          <w:smallCaps w:val="0"/>
          <w:strike w:val="0"/>
          <w:color w:val="000000"/>
          <w:sz w:val="24"/>
          <w:szCs w:val="24"/>
          <w:u w:val="none"/>
          <w:shd w:fill="auto" w:val="clear"/>
          <w:vertAlign w:val="baseline"/>
          <w:rtl w:val="0"/>
        </w:rPr>
        <w:t xml:space="preserve"> boravka u Školi.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početku svake školske godine razrednici su dužni upoznati učenike i njihove roditelje odnosno skrbnike s odredbama ovog Kućnog reda.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Ravnatelj Škole je dužan upoznati radnike s odredbama Kućnog reda.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sz w:val="24"/>
          <w:szCs w:val="24"/>
        </w:rPr>
      </w:pPr>
      <w:r w:rsidDel="00000000" w:rsidR="00000000" w:rsidRPr="00000000">
        <w:rPr>
          <w:i w:val="0"/>
          <w:smallCaps w:val="0"/>
          <w:strike w:val="0"/>
          <w:color w:val="000000"/>
          <w:sz w:val="24"/>
          <w:szCs w:val="24"/>
          <w:u w:val="none"/>
          <w:shd w:fill="auto" w:val="clear"/>
          <w:vertAlign w:val="baseline"/>
          <w:rtl w:val="0"/>
        </w:rPr>
        <w:t xml:space="preserve">Jedan primjerak ovoga Kućnog reda se objavljuje na mrežnoj stranici Škole.</w:t>
      </w:r>
      <w:r w:rsidDel="00000000" w:rsidR="00000000" w:rsidRPr="00000000">
        <w:rPr>
          <w:rtl w:val="0"/>
        </w:rPr>
      </w:r>
    </w:p>
    <w:p w:rsidR="00000000" w:rsidDel="00000000" w:rsidP="00000000" w:rsidRDefault="00000000" w:rsidRPr="00000000" w14:paraId="0000004B">
      <w:pPr>
        <w:pStyle w:val="Heading1"/>
        <w:rPr>
          <w:color w:val="000000"/>
          <w:sz w:val="24"/>
          <w:szCs w:val="24"/>
        </w:rPr>
      </w:pPr>
      <w:r w:rsidDel="00000000" w:rsidR="00000000" w:rsidRPr="00000000">
        <w:rPr>
          <w:color w:val="000000"/>
          <w:sz w:val="24"/>
          <w:szCs w:val="24"/>
          <w:rtl w:val="0"/>
        </w:rPr>
        <w:t xml:space="preserve">II. BORAVAK U PROSTORU ŠKOLE</w:t>
      </w:r>
    </w:p>
    <w:p w:rsidR="00000000" w:rsidDel="00000000" w:rsidP="00000000" w:rsidRDefault="00000000" w:rsidRPr="00000000" w14:paraId="0000004C">
      <w:pPr>
        <w:jc w:val="both"/>
        <w:rPr>
          <w:b w:val="1"/>
          <w:color w:val="000000"/>
          <w:sz w:val="24"/>
          <w:szCs w:val="24"/>
        </w:rPr>
      </w:pPr>
      <w:r w:rsidDel="00000000" w:rsidR="00000000" w:rsidRPr="00000000">
        <w:rPr>
          <w:rtl w:val="0"/>
        </w:rPr>
      </w:r>
    </w:p>
    <w:p w:rsidR="00000000" w:rsidDel="00000000" w:rsidP="00000000" w:rsidRDefault="00000000" w:rsidRPr="00000000" w14:paraId="0000004D">
      <w:pPr>
        <w:jc w:val="center"/>
        <w:rPr>
          <w:b w:val="1"/>
          <w:color w:val="000000"/>
          <w:sz w:val="24"/>
          <w:szCs w:val="24"/>
        </w:rPr>
      </w:pPr>
      <w:r w:rsidDel="00000000" w:rsidR="00000000" w:rsidRPr="00000000">
        <w:rPr>
          <w:b w:val="1"/>
          <w:color w:val="000000"/>
          <w:sz w:val="24"/>
          <w:szCs w:val="24"/>
          <w:rtl w:val="0"/>
        </w:rPr>
        <w:t xml:space="preserve">Članak 5.</w:t>
      </w:r>
    </w:p>
    <w:p w:rsidR="00000000" w:rsidDel="00000000" w:rsidP="00000000" w:rsidRDefault="00000000" w:rsidRPr="00000000" w14:paraId="0000004E">
      <w:pPr>
        <w:jc w:val="center"/>
        <w:rPr>
          <w:b w:val="1"/>
          <w:color w:val="000000"/>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radnici Škole te druge osobe mogu boraviti u prostoru Škole samo tijekom radnog vremena Škole, osim u slučajevima organiziranih aktivnosti kao i u drugim slučajevima, o čemu odlučuje ravnatelj Škole.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jc w:val="center"/>
        <w:rPr>
          <w:b w:val="1"/>
          <w:color w:val="000000"/>
          <w:sz w:val="24"/>
          <w:szCs w:val="24"/>
        </w:rPr>
      </w:pPr>
      <w:r w:rsidDel="00000000" w:rsidR="00000000" w:rsidRPr="00000000">
        <w:rPr>
          <w:b w:val="1"/>
          <w:color w:val="000000"/>
          <w:sz w:val="24"/>
          <w:szCs w:val="24"/>
          <w:rtl w:val="0"/>
        </w:rPr>
        <w:t xml:space="preserve">Članak 6.</w:t>
      </w:r>
    </w:p>
    <w:p w:rsidR="00000000" w:rsidDel="00000000" w:rsidP="00000000" w:rsidRDefault="00000000" w:rsidRPr="00000000" w14:paraId="00000052">
      <w:pPr>
        <w:jc w:val="center"/>
        <w:rPr>
          <w:b w:val="1"/>
          <w:color w:val="000000"/>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prostoru škole i okolišu zabranjeno je: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promidžba i prodaja svih proizvoda koji nisu u skladu s ciljevima odgoja i obrazovanja</w:t>
      </w:r>
    </w:p>
    <w:p w:rsidR="00000000" w:rsidDel="00000000" w:rsidP="00000000" w:rsidRDefault="00000000" w:rsidRPr="00000000" w14:paraId="00000056">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pušenje,</w:t>
      </w:r>
    </w:p>
    <w:p w:rsidR="00000000" w:rsidDel="00000000" w:rsidP="00000000" w:rsidRDefault="00000000" w:rsidRPr="00000000" w14:paraId="00000057">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nošenje oružja,</w:t>
      </w:r>
    </w:p>
    <w:p w:rsidR="00000000" w:rsidDel="00000000" w:rsidP="00000000" w:rsidRDefault="00000000" w:rsidRPr="00000000" w14:paraId="00000058">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pisanje po zidovima i inventaru Škole,</w:t>
      </w:r>
    </w:p>
    <w:p w:rsidR="00000000" w:rsidDel="00000000" w:rsidP="00000000" w:rsidRDefault="00000000" w:rsidRPr="00000000" w14:paraId="00000059">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bacanje izvan koševa za otpatke papira, žvakaćih guma i sl.,</w:t>
      </w:r>
    </w:p>
    <w:p w:rsidR="00000000" w:rsidDel="00000000" w:rsidP="00000000" w:rsidRDefault="00000000" w:rsidRPr="00000000" w14:paraId="0000005A">
      <w:pPr>
        <w:numPr>
          <w:ilvl w:val="0"/>
          <w:numId w:val="5"/>
        </w:numPr>
        <w:ind w:left="720" w:hanging="360"/>
        <w:jc w:val="both"/>
        <w:rPr>
          <w:sz w:val="24"/>
          <w:szCs w:val="24"/>
          <w:u w:val="none"/>
        </w:rPr>
      </w:pPr>
      <w:r w:rsidDel="00000000" w:rsidR="00000000" w:rsidRPr="00000000">
        <w:rPr>
          <w:color w:val="000000"/>
          <w:sz w:val="24"/>
          <w:szCs w:val="24"/>
          <w:rtl w:val="0"/>
        </w:rPr>
        <w:t xml:space="preserve">unošenje i konzumiranje alkohola i </w:t>
      </w:r>
      <w:r w:rsidDel="00000000" w:rsidR="00000000" w:rsidRPr="00000000">
        <w:rPr>
          <w:sz w:val="24"/>
          <w:szCs w:val="24"/>
          <w:rtl w:val="0"/>
        </w:rPr>
        <w:t xml:space="preserve">narkotičkih</w:t>
      </w:r>
      <w:r w:rsidDel="00000000" w:rsidR="00000000" w:rsidRPr="00000000">
        <w:rPr>
          <w:color w:val="000000"/>
          <w:sz w:val="24"/>
          <w:szCs w:val="24"/>
          <w:rtl w:val="0"/>
        </w:rPr>
        <w:t xml:space="preserve"> sredstava,</w:t>
      </w:r>
    </w:p>
    <w:p w:rsidR="00000000" w:rsidDel="00000000" w:rsidP="00000000" w:rsidRDefault="00000000" w:rsidRPr="00000000" w14:paraId="0000005B">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igranje igara na sreću  i sve vrste kartanja,</w:t>
      </w:r>
    </w:p>
    <w:p w:rsidR="00000000" w:rsidDel="00000000" w:rsidP="00000000" w:rsidRDefault="00000000" w:rsidRPr="00000000" w14:paraId="0000005C">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unošenje tiskovina nepoćudnog sadržaja,</w:t>
      </w:r>
    </w:p>
    <w:p w:rsidR="00000000" w:rsidDel="00000000" w:rsidP="00000000" w:rsidRDefault="00000000" w:rsidRPr="00000000" w14:paraId="0000005D">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konzumiranje  hrane i napitaka u učionicama bez dopuštenja učitelja,</w:t>
      </w:r>
    </w:p>
    <w:p w:rsidR="00000000" w:rsidDel="00000000" w:rsidP="00000000" w:rsidRDefault="00000000" w:rsidRPr="00000000" w14:paraId="0000005E">
      <w:pPr>
        <w:numPr>
          <w:ilvl w:val="0"/>
          <w:numId w:val="5"/>
        </w:numPr>
        <w:ind w:left="720" w:hanging="360"/>
        <w:jc w:val="both"/>
        <w:rPr>
          <w:sz w:val="24"/>
          <w:szCs w:val="24"/>
          <w:u w:val="none"/>
        </w:rPr>
      </w:pPr>
      <w:r w:rsidDel="00000000" w:rsidR="00000000" w:rsidRPr="00000000">
        <w:rPr>
          <w:color w:val="000000"/>
          <w:sz w:val="24"/>
          <w:szCs w:val="24"/>
          <w:rtl w:val="0"/>
        </w:rPr>
        <w:t xml:space="preserve">konzumacija energetskih napitaka u Školi i </w:t>
      </w:r>
      <w:r w:rsidDel="00000000" w:rsidR="00000000" w:rsidRPr="00000000">
        <w:rPr>
          <w:sz w:val="24"/>
          <w:szCs w:val="24"/>
          <w:rtl w:val="0"/>
        </w:rPr>
        <w:t xml:space="preserve">njenom</w:t>
      </w:r>
      <w:r w:rsidDel="00000000" w:rsidR="00000000" w:rsidRPr="00000000">
        <w:rPr>
          <w:color w:val="000000"/>
          <w:sz w:val="24"/>
          <w:szCs w:val="24"/>
          <w:rtl w:val="0"/>
        </w:rPr>
        <w:t xml:space="preserve"> okolišu</w:t>
      </w:r>
    </w:p>
    <w:p w:rsidR="00000000" w:rsidDel="00000000" w:rsidP="00000000" w:rsidRDefault="00000000" w:rsidRPr="00000000" w14:paraId="0000005F">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kidanje i uništavanje s  panoa u razredu ili hodniku,</w:t>
      </w:r>
    </w:p>
    <w:p w:rsidR="00000000" w:rsidDel="00000000" w:rsidP="00000000" w:rsidRDefault="00000000" w:rsidRPr="00000000" w14:paraId="00000060">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unošenje predmeta koji mogu izazvati ozljedu (nožići, odvijači, britivice i sl.),</w:t>
      </w:r>
      <w:r w:rsidDel="00000000" w:rsidR="00000000" w:rsidRPr="00000000">
        <w:rPr>
          <w:sz w:val="24"/>
          <w:szCs w:val="24"/>
          <w:rtl w:val="0"/>
        </w:rPr>
        <w:t xml:space="preserve"> </w:t>
      </w:r>
      <w:r w:rsidDel="00000000" w:rsidR="00000000" w:rsidRPr="00000000">
        <w:rPr>
          <w:color w:val="000000"/>
          <w:sz w:val="24"/>
          <w:szCs w:val="24"/>
          <w:rtl w:val="0"/>
        </w:rPr>
        <w:t xml:space="preserve">osim potrebnog nastavnog pribora,</w:t>
      </w:r>
    </w:p>
    <w:p w:rsidR="00000000" w:rsidDel="00000000" w:rsidP="00000000" w:rsidRDefault="00000000" w:rsidRPr="00000000" w14:paraId="00000061">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unošenje sredstava, opreme i uređaja koji mogu izazvati požar ili eksploziju, električnih šokera i lasera</w:t>
      </w:r>
    </w:p>
    <w:p w:rsidR="00000000" w:rsidDel="00000000" w:rsidP="00000000" w:rsidRDefault="00000000" w:rsidRPr="00000000" w14:paraId="00000062">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na školskom igralištu/dvorištu penjati se na stabla, golove, vješati se na koševe</w:t>
      </w:r>
    </w:p>
    <w:p w:rsidR="00000000" w:rsidDel="00000000" w:rsidP="00000000" w:rsidRDefault="00000000" w:rsidRPr="00000000" w14:paraId="00000063">
      <w:pPr>
        <w:numPr>
          <w:ilvl w:val="0"/>
          <w:numId w:val="5"/>
        </w:numPr>
        <w:ind w:left="720" w:hanging="360"/>
        <w:jc w:val="both"/>
        <w:rPr>
          <w:color w:val="000000"/>
          <w:sz w:val="24"/>
          <w:szCs w:val="24"/>
          <w:u w:val="none"/>
        </w:rPr>
      </w:pPr>
      <w:r w:rsidDel="00000000" w:rsidR="00000000" w:rsidRPr="00000000">
        <w:rPr>
          <w:color w:val="000000"/>
          <w:sz w:val="24"/>
          <w:szCs w:val="24"/>
          <w:rtl w:val="0"/>
        </w:rPr>
        <w:t xml:space="preserve">svi oblici psihičkog i fizičkog nasilja i drugi oblici neprimjerenog sadržaja.</w:t>
      </w:r>
    </w:p>
    <w:p w:rsidR="00000000" w:rsidDel="00000000" w:rsidP="00000000" w:rsidRDefault="00000000" w:rsidRPr="00000000" w14:paraId="00000064">
      <w:pPr>
        <w:ind w:left="0" w:firstLine="0"/>
        <w:jc w:val="both"/>
        <w:rPr>
          <w:color w:val="000000"/>
          <w:sz w:val="24"/>
          <w:szCs w:val="24"/>
        </w:rPr>
      </w:pPr>
      <w:r w:rsidDel="00000000" w:rsidR="00000000" w:rsidRPr="00000000">
        <w:rPr>
          <w:rtl w:val="0"/>
        </w:rPr>
      </w:r>
    </w:p>
    <w:p w:rsidR="00000000" w:rsidDel="00000000" w:rsidP="00000000" w:rsidRDefault="00000000" w:rsidRPr="00000000" w14:paraId="00000065">
      <w:pPr>
        <w:ind w:left="240" w:firstLine="0"/>
        <w:jc w:val="both"/>
        <w:rPr>
          <w:color w:val="000000"/>
          <w:sz w:val="24"/>
          <w:szCs w:val="24"/>
        </w:rPr>
      </w:pPr>
      <w:r w:rsidDel="00000000" w:rsidR="00000000" w:rsidRPr="00000000">
        <w:rPr>
          <w:rtl w:val="0"/>
        </w:rPr>
      </w:r>
    </w:p>
    <w:p w:rsidR="00000000" w:rsidDel="00000000" w:rsidP="00000000" w:rsidRDefault="00000000" w:rsidRPr="00000000" w14:paraId="00000066">
      <w:pPr>
        <w:jc w:val="center"/>
        <w:rPr>
          <w:b w:val="1"/>
          <w:color w:val="000000"/>
          <w:sz w:val="24"/>
          <w:szCs w:val="24"/>
        </w:rPr>
      </w:pPr>
      <w:r w:rsidDel="00000000" w:rsidR="00000000" w:rsidRPr="00000000">
        <w:rPr>
          <w:b w:val="1"/>
          <w:color w:val="000000"/>
          <w:sz w:val="24"/>
          <w:szCs w:val="24"/>
          <w:rtl w:val="0"/>
        </w:rPr>
        <w:t xml:space="preserve">Članak 7.</w:t>
      </w:r>
    </w:p>
    <w:p w:rsidR="00000000" w:rsidDel="00000000" w:rsidP="00000000" w:rsidRDefault="00000000" w:rsidRPr="00000000" w14:paraId="00000067">
      <w:pPr>
        <w:jc w:val="center"/>
        <w:rPr>
          <w:b w:val="1"/>
          <w:color w:val="000000"/>
          <w:sz w:val="24"/>
          <w:szCs w:val="24"/>
        </w:rPr>
      </w:pPr>
      <w:r w:rsidDel="00000000" w:rsidR="00000000" w:rsidRPr="00000000">
        <w:rPr>
          <w:rtl w:val="0"/>
        </w:rPr>
      </w:r>
    </w:p>
    <w:p w:rsidR="00000000" w:rsidDel="00000000" w:rsidP="00000000" w:rsidRDefault="00000000" w:rsidRPr="00000000" w14:paraId="00000068">
      <w:pPr>
        <w:jc w:val="both"/>
        <w:rPr>
          <w:color w:val="000000"/>
          <w:sz w:val="24"/>
          <w:szCs w:val="24"/>
        </w:rPr>
      </w:pPr>
      <w:r w:rsidDel="00000000" w:rsidR="00000000" w:rsidRPr="00000000">
        <w:rPr>
          <w:color w:val="000000"/>
          <w:sz w:val="24"/>
          <w:szCs w:val="24"/>
          <w:rtl w:val="0"/>
        </w:rPr>
        <w:t xml:space="preserve">U prostorima Škole zabranjeno je svako neovlašteno audio-snimanje i video-snimanje bez znanja i odobrenja osobe ili osoba (radnika škole, učenika Škole i roditelja/skrbnika i ostalih) koje se snima.</w:t>
      </w:r>
    </w:p>
    <w:p w:rsidR="00000000" w:rsidDel="00000000" w:rsidP="00000000" w:rsidRDefault="00000000" w:rsidRPr="00000000" w14:paraId="00000069">
      <w:pPr>
        <w:jc w:val="both"/>
        <w:rPr>
          <w:color w:val="000000"/>
          <w:sz w:val="24"/>
          <w:szCs w:val="24"/>
        </w:rPr>
      </w:pPr>
      <w:r w:rsidDel="00000000" w:rsidR="00000000" w:rsidRPr="00000000">
        <w:rPr>
          <w:color w:val="000000"/>
          <w:sz w:val="24"/>
          <w:szCs w:val="24"/>
          <w:rtl w:val="0"/>
        </w:rPr>
        <w:t xml:space="preserve">Svako audio i video snimanje radnika i učenika Škole treba najaviti ravnatelju Škole.</w:t>
      </w:r>
    </w:p>
    <w:p w:rsidR="00000000" w:rsidDel="00000000" w:rsidP="00000000" w:rsidRDefault="00000000" w:rsidRPr="00000000" w14:paraId="0000006A">
      <w:pPr>
        <w:jc w:val="both"/>
        <w:rPr>
          <w:color w:val="000000"/>
          <w:sz w:val="24"/>
          <w:szCs w:val="24"/>
        </w:rPr>
      </w:pPr>
      <w:r w:rsidDel="00000000" w:rsidR="00000000" w:rsidRPr="00000000">
        <w:rPr>
          <w:color w:val="000000"/>
          <w:sz w:val="24"/>
          <w:szCs w:val="24"/>
          <w:rtl w:val="0"/>
        </w:rPr>
        <w:t xml:space="preserve">Svako postupanje suprotno stavku 1.</w:t>
      </w:r>
      <w:r w:rsidDel="00000000" w:rsidR="00000000" w:rsidRPr="00000000">
        <w:rPr>
          <w:sz w:val="24"/>
          <w:szCs w:val="24"/>
          <w:rtl w:val="0"/>
        </w:rPr>
        <w:t xml:space="preserve"> </w:t>
      </w:r>
      <w:r w:rsidDel="00000000" w:rsidR="00000000" w:rsidRPr="00000000">
        <w:rPr>
          <w:color w:val="000000"/>
          <w:sz w:val="24"/>
          <w:szCs w:val="24"/>
          <w:rtl w:val="0"/>
        </w:rPr>
        <w:t xml:space="preserve">ovog članka sankcionirat će se prema važećim zakonima Republike Hrvatske.</w:t>
      </w:r>
    </w:p>
    <w:p w:rsidR="00000000" w:rsidDel="00000000" w:rsidP="00000000" w:rsidRDefault="00000000" w:rsidRPr="00000000" w14:paraId="0000006B">
      <w:pPr>
        <w:jc w:val="both"/>
        <w:rPr>
          <w:color w:val="000000"/>
          <w:sz w:val="24"/>
          <w:szCs w:val="24"/>
        </w:rPr>
      </w:pPr>
      <w:r w:rsidDel="00000000" w:rsidR="00000000" w:rsidRPr="00000000">
        <w:rPr>
          <w:color w:val="000000"/>
          <w:sz w:val="24"/>
          <w:szCs w:val="24"/>
          <w:rtl w:val="0"/>
        </w:rPr>
        <w:t xml:space="preserve">U svrhu sigurnosti učenika, radnika i ostalih osoba nazočnih u Školi postavljen je video nadzor na ulazu u Školu i u hodnicima.</w:t>
      </w:r>
    </w:p>
    <w:p w:rsidR="00000000" w:rsidDel="00000000" w:rsidP="00000000" w:rsidRDefault="00000000" w:rsidRPr="00000000" w14:paraId="0000006C">
      <w:pPr>
        <w:jc w:val="both"/>
        <w:rPr>
          <w:color w:val="000000"/>
          <w:sz w:val="24"/>
          <w:szCs w:val="24"/>
        </w:rPr>
      </w:pPr>
      <w:r w:rsidDel="00000000" w:rsidR="00000000" w:rsidRPr="00000000">
        <w:rPr>
          <w:color w:val="000000"/>
          <w:sz w:val="24"/>
          <w:szCs w:val="24"/>
          <w:rtl w:val="0"/>
        </w:rPr>
        <w:t xml:space="preserve">U školi je označeno (slikom i tekstom) da je prostor pod video nadzorom.</w:t>
      </w:r>
    </w:p>
    <w:p w:rsidR="00000000" w:rsidDel="00000000" w:rsidP="00000000" w:rsidRDefault="00000000" w:rsidRPr="00000000" w14:paraId="0000006D">
      <w:pPr>
        <w:jc w:val="both"/>
        <w:rPr>
          <w:color w:val="000000"/>
          <w:sz w:val="24"/>
          <w:szCs w:val="24"/>
        </w:rPr>
      </w:pPr>
      <w:r w:rsidDel="00000000" w:rsidR="00000000" w:rsidRPr="00000000">
        <w:rPr>
          <w:color w:val="000000"/>
          <w:sz w:val="24"/>
          <w:szCs w:val="24"/>
          <w:rtl w:val="0"/>
        </w:rPr>
        <w:t xml:space="preserve">Nadgledanje se vrši putem monitora koji prikazuje slike s kamera u uredu ravnatelja.</w:t>
      </w:r>
    </w:p>
    <w:p w:rsidR="00000000" w:rsidDel="00000000" w:rsidP="00000000" w:rsidRDefault="00000000" w:rsidRPr="00000000" w14:paraId="0000006E">
      <w:pPr>
        <w:jc w:val="both"/>
        <w:rPr>
          <w:color w:val="000000"/>
          <w:sz w:val="24"/>
          <w:szCs w:val="24"/>
        </w:rPr>
      </w:pPr>
      <w:r w:rsidDel="00000000" w:rsidR="00000000" w:rsidRPr="00000000">
        <w:rPr>
          <w:rtl w:val="0"/>
        </w:rPr>
      </w:r>
    </w:p>
    <w:p w:rsidR="00000000" w:rsidDel="00000000" w:rsidP="00000000" w:rsidRDefault="00000000" w:rsidRPr="00000000" w14:paraId="0000006F">
      <w:pPr>
        <w:jc w:val="center"/>
        <w:rPr>
          <w:b w:val="1"/>
          <w:sz w:val="24"/>
          <w:szCs w:val="24"/>
        </w:rPr>
      </w:pPr>
      <w:r w:rsidDel="00000000" w:rsidR="00000000" w:rsidRPr="00000000">
        <w:rPr>
          <w:rtl w:val="0"/>
        </w:rPr>
      </w:r>
    </w:p>
    <w:p w:rsidR="00000000" w:rsidDel="00000000" w:rsidP="00000000" w:rsidRDefault="00000000" w:rsidRPr="00000000" w14:paraId="00000070">
      <w:pPr>
        <w:jc w:val="center"/>
        <w:rPr>
          <w:b w:val="1"/>
          <w:sz w:val="24"/>
          <w:szCs w:val="24"/>
        </w:rPr>
      </w:pPr>
      <w:r w:rsidDel="00000000" w:rsidR="00000000" w:rsidRPr="00000000">
        <w:rPr>
          <w:rtl w:val="0"/>
        </w:rPr>
      </w:r>
    </w:p>
    <w:p w:rsidR="00000000" w:rsidDel="00000000" w:rsidP="00000000" w:rsidRDefault="00000000" w:rsidRPr="00000000" w14:paraId="00000071">
      <w:pPr>
        <w:jc w:val="center"/>
        <w:rPr>
          <w:b w:val="1"/>
          <w:color w:val="000000"/>
          <w:sz w:val="24"/>
          <w:szCs w:val="24"/>
        </w:rPr>
      </w:pPr>
      <w:r w:rsidDel="00000000" w:rsidR="00000000" w:rsidRPr="00000000">
        <w:rPr>
          <w:b w:val="1"/>
          <w:color w:val="000000"/>
          <w:sz w:val="24"/>
          <w:szCs w:val="24"/>
          <w:rtl w:val="0"/>
        </w:rPr>
        <w:t xml:space="preserve">Članak 8.</w:t>
      </w:r>
    </w:p>
    <w:p w:rsidR="00000000" w:rsidDel="00000000" w:rsidP="00000000" w:rsidRDefault="00000000" w:rsidRPr="00000000" w14:paraId="00000072">
      <w:pPr>
        <w:jc w:val="both"/>
        <w:rPr>
          <w:color w:val="000000"/>
          <w:sz w:val="24"/>
          <w:szCs w:val="24"/>
        </w:rPr>
      </w:pPr>
      <w:r w:rsidDel="00000000" w:rsidR="00000000" w:rsidRPr="00000000">
        <w:rPr>
          <w:rtl w:val="0"/>
        </w:rPr>
      </w:r>
    </w:p>
    <w:p w:rsidR="00000000" w:rsidDel="00000000" w:rsidP="00000000" w:rsidRDefault="00000000" w:rsidRPr="00000000" w14:paraId="00000073">
      <w:pPr>
        <w:jc w:val="both"/>
        <w:rPr>
          <w:color w:val="000000"/>
          <w:sz w:val="24"/>
          <w:szCs w:val="24"/>
        </w:rPr>
      </w:pPr>
      <w:r w:rsidDel="00000000" w:rsidR="00000000" w:rsidRPr="00000000">
        <w:rPr>
          <w:color w:val="000000"/>
          <w:sz w:val="24"/>
          <w:szCs w:val="24"/>
          <w:rtl w:val="0"/>
        </w:rPr>
        <w:t xml:space="preserve">Učenici ne smiju bez odobrenja ravnatelja dovoditi u Školu strane osobe.</w:t>
      </w:r>
    </w:p>
    <w:p w:rsidR="00000000" w:rsidDel="00000000" w:rsidP="00000000" w:rsidRDefault="00000000" w:rsidRPr="00000000" w14:paraId="00000074">
      <w:pPr>
        <w:jc w:val="both"/>
        <w:rPr>
          <w:color w:val="000000"/>
          <w:sz w:val="24"/>
          <w:szCs w:val="24"/>
        </w:rPr>
      </w:pPr>
      <w:r w:rsidDel="00000000" w:rsidR="00000000" w:rsidRPr="00000000">
        <w:rPr>
          <w:color w:val="000000"/>
          <w:sz w:val="24"/>
          <w:szCs w:val="24"/>
          <w:rtl w:val="0"/>
        </w:rPr>
        <w:t xml:space="preserve">Svim osobama (radnicima, učenicima, strankama) zabranjeno je dovoditi životinje u prostorije Škole i okoliš Škole, osim u iznimnim slučajevima ako je to u svrhu odgojno obrazovnog rada odnosno uz posebno odobrenje ravnatelja. </w:t>
      </w:r>
    </w:p>
    <w:p w:rsidR="00000000" w:rsidDel="00000000" w:rsidP="00000000" w:rsidRDefault="00000000" w:rsidRPr="00000000" w14:paraId="00000075">
      <w:pPr>
        <w:jc w:val="both"/>
        <w:rPr>
          <w:color w:val="000000"/>
          <w:sz w:val="24"/>
          <w:szCs w:val="24"/>
        </w:rPr>
      </w:pPr>
      <w:r w:rsidDel="00000000" w:rsidR="00000000" w:rsidRPr="00000000">
        <w:rPr>
          <w:rtl w:val="0"/>
        </w:rPr>
      </w:r>
    </w:p>
    <w:p w:rsidR="00000000" w:rsidDel="00000000" w:rsidP="00000000" w:rsidRDefault="00000000" w:rsidRPr="00000000" w14:paraId="00000076">
      <w:pPr>
        <w:jc w:val="both"/>
        <w:rPr>
          <w:color w:val="000000"/>
          <w:sz w:val="24"/>
          <w:szCs w:val="24"/>
        </w:rPr>
      </w:pPr>
      <w:r w:rsidDel="00000000" w:rsidR="00000000" w:rsidRPr="00000000">
        <w:rPr>
          <w:color w:val="000000"/>
          <w:sz w:val="24"/>
          <w:szCs w:val="24"/>
          <w:rtl w:val="0"/>
        </w:rPr>
        <w:tab/>
        <w:tab/>
        <w:tab/>
        <w:tab/>
        <w:tab/>
        <w:t xml:space="preserve">         </w:t>
      </w:r>
      <w:r w:rsidDel="00000000" w:rsidR="00000000" w:rsidRPr="00000000">
        <w:rPr>
          <w:b w:val="1"/>
          <w:color w:val="000000"/>
          <w:sz w:val="24"/>
          <w:szCs w:val="24"/>
          <w:rtl w:val="0"/>
        </w:rPr>
        <w:t xml:space="preserve">Članak 9</w:t>
      </w:r>
      <w:r w:rsidDel="00000000" w:rsidR="00000000" w:rsidRPr="00000000">
        <w:rPr>
          <w:color w:val="000000"/>
          <w:sz w:val="24"/>
          <w:szCs w:val="24"/>
          <w:rtl w:val="0"/>
        </w:rPr>
        <w:t xml:space="preserve">. </w:t>
      </w:r>
    </w:p>
    <w:p w:rsidR="00000000" w:rsidDel="00000000" w:rsidP="00000000" w:rsidRDefault="00000000" w:rsidRPr="00000000" w14:paraId="00000077">
      <w:pPr>
        <w:jc w:val="both"/>
        <w:rPr>
          <w:color w:val="000000"/>
          <w:sz w:val="24"/>
          <w:szCs w:val="24"/>
        </w:rPr>
      </w:pPr>
      <w:r w:rsidDel="00000000" w:rsidR="00000000" w:rsidRPr="00000000">
        <w:rPr>
          <w:rtl w:val="0"/>
        </w:rPr>
      </w:r>
    </w:p>
    <w:p w:rsidR="00000000" w:rsidDel="00000000" w:rsidP="00000000" w:rsidRDefault="00000000" w:rsidRPr="00000000" w14:paraId="00000078">
      <w:pPr>
        <w:jc w:val="both"/>
        <w:rPr>
          <w:color w:val="000000"/>
          <w:sz w:val="24"/>
          <w:szCs w:val="24"/>
        </w:rPr>
      </w:pPr>
      <w:r w:rsidDel="00000000" w:rsidR="00000000" w:rsidRPr="00000000">
        <w:rPr>
          <w:color w:val="000000"/>
          <w:sz w:val="24"/>
          <w:szCs w:val="24"/>
          <w:rtl w:val="0"/>
        </w:rPr>
        <w:t xml:space="preserve">Radnici i učenici Škole dužni su se kulturno odnositi prema roditeljima i drugim osobama koje borave u Školi.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10.</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Promotori i akviziteri izdavačkih kuća, samostalni nakladnici, predstavnici turističkih agencija mogu unositi propagandne materijale u školu samo uz odobrenje ravnatelja.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jc w:val="both"/>
        <w:rPr>
          <w:color w:val="000000"/>
          <w:sz w:val="24"/>
          <w:szCs w:val="24"/>
        </w:rPr>
      </w:pPr>
      <w:r w:rsidDel="00000000" w:rsidR="00000000" w:rsidRPr="00000000">
        <w:rPr>
          <w:rtl w:val="0"/>
        </w:rPr>
      </w:r>
    </w:p>
    <w:p w:rsidR="00000000" w:rsidDel="00000000" w:rsidP="00000000" w:rsidRDefault="00000000" w:rsidRPr="00000000" w14:paraId="0000007F">
      <w:pPr>
        <w:pStyle w:val="Heading2"/>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III. POSTUPANJE PREMA IMOVINI</w:t>
      </w:r>
      <w:r w:rsidDel="00000000" w:rsidR="00000000" w:rsidRPr="00000000">
        <w:rPr>
          <w:rFonts w:ascii="Times New Roman" w:cs="Times New Roman" w:eastAsia="Times New Roman" w:hAnsi="Times New Roman"/>
          <w:i w:val="0"/>
          <w:sz w:val="24"/>
          <w:szCs w:val="24"/>
          <w:rtl w:val="0"/>
        </w:rPr>
        <w:t xml:space="preserve"> I ČUVANJE ŠKOLSKE IMOVINE</w:t>
      </w:r>
      <w:r w:rsidDel="00000000" w:rsidR="00000000" w:rsidRPr="00000000">
        <w:rPr>
          <w:rtl w:val="0"/>
        </w:rPr>
      </w:r>
    </w:p>
    <w:p w:rsidR="00000000" w:rsidDel="00000000" w:rsidP="00000000" w:rsidRDefault="00000000" w:rsidRPr="00000000" w14:paraId="00000080">
      <w:pPr>
        <w:jc w:val="both"/>
        <w:rPr>
          <w:color w:val="000000"/>
          <w:sz w:val="24"/>
          <w:szCs w:val="24"/>
        </w:rPr>
      </w:pPr>
      <w:r w:rsidDel="00000000" w:rsidR="00000000" w:rsidRPr="00000000">
        <w:rPr>
          <w:rtl w:val="0"/>
        </w:rPr>
      </w:r>
    </w:p>
    <w:p w:rsidR="00000000" w:rsidDel="00000000" w:rsidP="00000000" w:rsidRDefault="00000000" w:rsidRPr="00000000" w14:paraId="00000081">
      <w:pPr>
        <w:jc w:val="center"/>
        <w:rPr>
          <w:b w:val="1"/>
          <w:color w:val="000000"/>
          <w:sz w:val="24"/>
          <w:szCs w:val="24"/>
        </w:rPr>
      </w:pPr>
      <w:r w:rsidDel="00000000" w:rsidR="00000000" w:rsidRPr="00000000">
        <w:rPr>
          <w:b w:val="1"/>
          <w:color w:val="000000"/>
          <w:sz w:val="24"/>
          <w:szCs w:val="24"/>
          <w:rtl w:val="0"/>
        </w:rPr>
        <w:t xml:space="preserve">Članak 11. </w:t>
      </w:r>
    </w:p>
    <w:p w:rsidR="00000000" w:rsidDel="00000000" w:rsidP="00000000" w:rsidRDefault="00000000" w:rsidRPr="00000000" w14:paraId="00000082">
      <w:pPr>
        <w:jc w:val="center"/>
        <w:rPr>
          <w:b w:val="1"/>
          <w:color w:val="000000"/>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Svi radnici, učenici i druge osobe koje borave u Školi dužni su skrbiti se o imovini Škole prema načelu dobrog gospodara.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prijenosna računala, tablete, fotoaparate, kamere, LCD projektore i dr. zaduženi su učitelji po učionicama.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12.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 svakoj materijalnoj šteti na imovini Škole odnosno osobnoj imovini učenici su dužni </w:t>
      </w:r>
      <w:r w:rsidDel="00000000" w:rsidR="00000000" w:rsidRPr="00000000">
        <w:rPr>
          <w:sz w:val="24"/>
          <w:szCs w:val="24"/>
          <w:rtl w:val="0"/>
        </w:rPr>
        <w:t xml:space="preserve">obavijestiti</w:t>
      </w:r>
      <w:r w:rsidDel="00000000" w:rsidR="00000000" w:rsidRPr="00000000">
        <w:rPr>
          <w:i w:val="0"/>
          <w:smallCaps w:val="0"/>
          <w:strike w:val="0"/>
          <w:color w:val="000000"/>
          <w:sz w:val="24"/>
          <w:szCs w:val="24"/>
          <w:u w:val="none"/>
          <w:shd w:fill="auto" w:val="clear"/>
          <w:vertAlign w:val="baseline"/>
          <w:rtl w:val="0"/>
        </w:rPr>
        <w:t xml:space="preserve"> dežurnog učitelja odnosno razrednika, a učitelji ravnatelja.</w:t>
      </w:r>
    </w:p>
    <w:p w:rsidR="00000000" w:rsidDel="00000000" w:rsidP="00000000" w:rsidRDefault="00000000" w:rsidRPr="00000000" w14:paraId="00000089">
      <w:pPr>
        <w:jc w:val="both"/>
        <w:rPr>
          <w:color w:val="000000"/>
          <w:sz w:val="24"/>
          <w:szCs w:val="24"/>
        </w:rPr>
      </w:pPr>
      <w:r w:rsidDel="00000000" w:rsidR="00000000" w:rsidRPr="00000000">
        <w:rPr>
          <w:color w:val="000000"/>
          <w:sz w:val="24"/>
          <w:szCs w:val="24"/>
          <w:rtl w:val="0"/>
        </w:rPr>
        <w:t xml:space="preserve">Svaki uočeni kvar na instalacijama električne struje, plina </w:t>
      </w:r>
      <w:r w:rsidDel="00000000" w:rsidR="00000000" w:rsidRPr="00000000">
        <w:rPr>
          <w:color w:val="000000"/>
          <w:sz w:val="24"/>
          <w:szCs w:val="24"/>
          <w:rtl w:val="0"/>
        </w:rPr>
        <w:t xml:space="preserve">ili</w:t>
      </w:r>
      <w:r w:rsidDel="00000000" w:rsidR="00000000" w:rsidRPr="00000000">
        <w:rPr>
          <w:color w:val="000000"/>
          <w:sz w:val="24"/>
          <w:szCs w:val="24"/>
          <w:rtl w:val="0"/>
        </w:rPr>
        <w:t xml:space="preserve"> vodovoda, grijanja ili drugi kvar radnici i učenici obvezni su prijaviti razredniku, dežurnom učitelju, tajniku ili</w:t>
      </w:r>
      <w:r w:rsidDel="00000000" w:rsidR="00000000" w:rsidRPr="00000000">
        <w:rPr>
          <w:sz w:val="24"/>
          <w:szCs w:val="24"/>
          <w:rtl w:val="0"/>
        </w:rPr>
        <w:t xml:space="preserve"> </w:t>
      </w:r>
      <w:r w:rsidDel="00000000" w:rsidR="00000000" w:rsidRPr="00000000">
        <w:rPr>
          <w:color w:val="000000"/>
          <w:sz w:val="24"/>
          <w:szCs w:val="24"/>
          <w:rtl w:val="0"/>
        </w:rPr>
        <w:t xml:space="preserve">ravnatelju.</w:t>
      </w:r>
    </w:p>
    <w:p w:rsidR="00000000" w:rsidDel="00000000" w:rsidP="00000000" w:rsidRDefault="00000000" w:rsidRPr="00000000" w14:paraId="0000008A">
      <w:pPr>
        <w:jc w:val="both"/>
        <w:rPr>
          <w:color w:val="000000"/>
          <w:sz w:val="24"/>
          <w:szCs w:val="24"/>
        </w:rPr>
      </w:pPr>
      <w:r w:rsidDel="00000000" w:rsidR="00000000" w:rsidRPr="00000000">
        <w:rPr>
          <w:rtl w:val="0"/>
        </w:rPr>
      </w:r>
    </w:p>
    <w:p w:rsidR="00000000" w:rsidDel="00000000" w:rsidP="00000000" w:rsidRDefault="00000000" w:rsidRPr="00000000" w14:paraId="0000008B">
      <w:pPr>
        <w:jc w:val="both"/>
        <w:rPr>
          <w:b w:val="1"/>
          <w:color w:val="000000"/>
          <w:sz w:val="24"/>
          <w:szCs w:val="24"/>
        </w:rPr>
      </w:pPr>
      <w:r w:rsidDel="00000000" w:rsidR="00000000" w:rsidRPr="00000000">
        <w:rPr>
          <w:color w:val="000000"/>
          <w:sz w:val="24"/>
          <w:szCs w:val="24"/>
          <w:rtl w:val="0"/>
        </w:rPr>
        <w:tab/>
        <w:tab/>
        <w:tab/>
        <w:tab/>
        <w:tab/>
        <w:t xml:space="preserve">        </w:t>
      </w:r>
      <w:r w:rsidDel="00000000" w:rsidR="00000000" w:rsidRPr="00000000">
        <w:rPr>
          <w:b w:val="1"/>
          <w:color w:val="000000"/>
          <w:sz w:val="24"/>
          <w:szCs w:val="24"/>
          <w:rtl w:val="0"/>
        </w:rPr>
        <w:t xml:space="preserve">Članak 13. </w:t>
      </w:r>
    </w:p>
    <w:p w:rsidR="00000000" w:rsidDel="00000000" w:rsidP="00000000" w:rsidRDefault="00000000" w:rsidRPr="00000000" w14:paraId="0000008C">
      <w:pPr>
        <w:jc w:val="both"/>
        <w:rPr>
          <w:b w:val="1"/>
          <w:color w:val="000000"/>
          <w:sz w:val="24"/>
          <w:szCs w:val="24"/>
        </w:rPr>
      </w:pPr>
      <w:r w:rsidDel="00000000" w:rsidR="00000000" w:rsidRPr="00000000">
        <w:rPr>
          <w:rtl w:val="0"/>
        </w:rPr>
      </w:r>
    </w:p>
    <w:p w:rsidR="00000000" w:rsidDel="00000000" w:rsidP="00000000" w:rsidRDefault="00000000" w:rsidRPr="00000000" w14:paraId="0000008D">
      <w:pPr>
        <w:jc w:val="both"/>
        <w:rPr>
          <w:color w:val="000000"/>
          <w:sz w:val="24"/>
          <w:szCs w:val="24"/>
        </w:rPr>
      </w:pPr>
      <w:r w:rsidDel="00000000" w:rsidR="00000000" w:rsidRPr="00000000">
        <w:rPr>
          <w:color w:val="000000"/>
          <w:sz w:val="24"/>
          <w:szCs w:val="24"/>
          <w:rtl w:val="0"/>
        </w:rPr>
        <w:t xml:space="preserve">Učenici i radnici Škole trebaju pronađene stvari za koje nije utvrđeno kome pripadaju predati dežurnom učitelju ili spremač</w:t>
      </w:r>
      <w:r w:rsidDel="00000000" w:rsidR="00000000" w:rsidRPr="00000000">
        <w:rPr>
          <w:sz w:val="24"/>
          <w:szCs w:val="24"/>
          <w:rtl w:val="0"/>
        </w:rPr>
        <w:t xml:space="preserve">ima</w:t>
      </w:r>
      <w:r w:rsidDel="00000000" w:rsidR="00000000" w:rsidRPr="00000000">
        <w:rPr>
          <w:color w:val="000000"/>
          <w:sz w:val="24"/>
          <w:szCs w:val="24"/>
          <w:rtl w:val="0"/>
        </w:rPr>
        <w:t xml:space="preserve"> koji ih do pronalaženja vlasnika privremeno odlažu na određeno mjesto. </w:t>
      </w:r>
    </w:p>
    <w:p w:rsidR="00000000" w:rsidDel="00000000" w:rsidP="00000000" w:rsidRDefault="00000000" w:rsidRPr="00000000" w14:paraId="0000008E">
      <w:pPr>
        <w:jc w:val="both"/>
        <w:rPr>
          <w:color w:val="000000"/>
          <w:sz w:val="24"/>
          <w:szCs w:val="24"/>
        </w:rPr>
      </w:pPr>
      <w:r w:rsidDel="00000000" w:rsidR="00000000" w:rsidRPr="00000000">
        <w:rPr>
          <w:rtl w:val="0"/>
        </w:rPr>
      </w:r>
    </w:p>
    <w:p w:rsidR="00000000" w:rsidDel="00000000" w:rsidP="00000000" w:rsidRDefault="00000000" w:rsidRPr="00000000" w14:paraId="0000008F">
      <w:pPr>
        <w:jc w:val="center"/>
        <w:rPr>
          <w:b w:val="1"/>
          <w:color w:val="000000"/>
          <w:sz w:val="24"/>
          <w:szCs w:val="24"/>
        </w:rPr>
      </w:pPr>
      <w:r w:rsidDel="00000000" w:rsidR="00000000" w:rsidRPr="00000000">
        <w:rPr>
          <w:b w:val="1"/>
          <w:color w:val="000000"/>
          <w:sz w:val="24"/>
          <w:szCs w:val="24"/>
          <w:rtl w:val="0"/>
        </w:rPr>
        <w:t xml:space="preserve">Članak 14.</w:t>
      </w:r>
    </w:p>
    <w:p w:rsidR="00000000" w:rsidDel="00000000" w:rsidP="00000000" w:rsidRDefault="00000000" w:rsidRPr="00000000" w14:paraId="00000090">
      <w:pPr>
        <w:jc w:val="center"/>
        <w:rPr>
          <w:color w:val="000000"/>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Počinitelj (radnik, učenik) je dužan nadoknaditi štetu koju učini na školskoj imovini. . </w:t>
      </w:r>
    </w:p>
    <w:p w:rsidR="00000000" w:rsidDel="00000000" w:rsidP="00000000" w:rsidRDefault="00000000" w:rsidRPr="00000000" w14:paraId="00000092">
      <w:pPr>
        <w:jc w:val="center"/>
        <w:rPr>
          <w:b w:val="1"/>
          <w:color w:val="000000"/>
          <w:sz w:val="24"/>
          <w:szCs w:val="24"/>
        </w:rPr>
      </w:pPr>
      <w:r w:rsidDel="00000000" w:rsidR="00000000" w:rsidRPr="00000000">
        <w:rPr>
          <w:rtl w:val="0"/>
        </w:rPr>
      </w:r>
    </w:p>
    <w:p w:rsidR="00000000" w:rsidDel="00000000" w:rsidP="00000000" w:rsidRDefault="00000000" w:rsidRPr="00000000" w14:paraId="00000093">
      <w:pPr>
        <w:jc w:val="center"/>
        <w:rPr>
          <w:b w:val="1"/>
          <w:sz w:val="24"/>
          <w:szCs w:val="24"/>
        </w:rPr>
      </w:pPr>
      <w:r w:rsidDel="00000000" w:rsidR="00000000" w:rsidRPr="00000000">
        <w:rPr>
          <w:rtl w:val="0"/>
        </w:rPr>
      </w:r>
    </w:p>
    <w:p w:rsidR="00000000" w:rsidDel="00000000" w:rsidP="00000000" w:rsidRDefault="00000000" w:rsidRPr="00000000" w14:paraId="00000094">
      <w:pPr>
        <w:jc w:val="center"/>
        <w:rPr>
          <w:b w:val="1"/>
          <w:sz w:val="24"/>
          <w:szCs w:val="24"/>
        </w:rPr>
      </w:pPr>
      <w:r w:rsidDel="00000000" w:rsidR="00000000" w:rsidRPr="00000000">
        <w:rPr>
          <w:rtl w:val="0"/>
        </w:rPr>
      </w:r>
    </w:p>
    <w:p w:rsidR="00000000" w:rsidDel="00000000" w:rsidP="00000000" w:rsidRDefault="00000000" w:rsidRPr="00000000" w14:paraId="00000095">
      <w:pPr>
        <w:jc w:val="center"/>
        <w:rPr>
          <w:b w:val="1"/>
          <w:color w:val="000000"/>
          <w:sz w:val="24"/>
          <w:szCs w:val="24"/>
        </w:rPr>
      </w:pPr>
      <w:r w:rsidDel="00000000" w:rsidR="00000000" w:rsidRPr="00000000">
        <w:rPr>
          <w:b w:val="1"/>
          <w:color w:val="000000"/>
          <w:sz w:val="24"/>
          <w:szCs w:val="24"/>
          <w:rtl w:val="0"/>
        </w:rPr>
        <w:t xml:space="preserve">Članak 15.</w:t>
      </w:r>
    </w:p>
    <w:p w:rsidR="00000000" w:rsidDel="00000000" w:rsidP="00000000" w:rsidRDefault="00000000" w:rsidRPr="00000000" w14:paraId="00000096">
      <w:pPr>
        <w:jc w:val="center"/>
        <w:rPr>
          <w:b w:val="1"/>
          <w:color w:val="000000"/>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Roditelj učenika odnosno skrbnik učenika je dužan štetu nadoknaditi. </w:t>
      </w:r>
    </w:p>
    <w:p w:rsidR="00000000" w:rsidDel="00000000" w:rsidP="00000000" w:rsidRDefault="00000000" w:rsidRPr="00000000" w14:paraId="00000098">
      <w:pPr>
        <w:jc w:val="both"/>
        <w:rPr>
          <w:color w:val="000000"/>
          <w:sz w:val="24"/>
          <w:szCs w:val="24"/>
        </w:rPr>
      </w:pPr>
      <w:r w:rsidDel="00000000" w:rsidR="00000000" w:rsidRPr="00000000">
        <w:rPr>
          <w:color w:val="000000"/>
          <w:sz w:val="24"/>
          <w:szCs w:val="24"/>
          <w:rtl w:val="0"/>
        </w:rPr>
        <w:t xml:space="preserve">Naknada štete se može izvršiti i kupnjom oštećenog predmeta.</w:t>
      </w:r>
    </w:p>
    <w:p w:rsidR="00000000" w:rsidDel="00000000" w:rsidP="00000000" w:rsidRDefault="00000000" w:rsidRPr="00000000" w14:paraId="00000099">
      <w:pPr>
        <w:rPr>
          <w:color w:val="000000"/>
          <w:sz w:val="24"/>
          <w:szCs w:val="24"/>
        </w:rPr>
      </w:pPr>
      <w:r w:rsidDel="00000000" w:rsidR="00000000" w:rsidRPr="00000000">
        <w:rPr>
          <w:rtl w:val="0"/>
        </w:rPr>
      </w:r>
    </w:p>
    <w:p w:rsidR="00000000" w:rsidDel="00000000" w:rsidP="00000000" w:rsidRDefault="00000000" w:rsidRPr="00000000" w14:paraId="0000009A">
      <w:pPr>
        <w:jc w:val="center"/>
        <w:rPr>
          <w:b w:val="1"/>
          <w:color w:val="000000"/>
          <w:sz w:val="24"/>
          <w:szCs w:val="24"/>
        </w:rPr>
      </w:pPr>
      <w:r w:rsidDel="00000000" w:rsidR="00000000" w:rsidRPr="00000000">
        <w:rPr>
          <w:rtl w:val="0"/>
        </w:rPr>
      </w:r>
    </w:p>
    <w:p w:rsidR="00000000" w:rsidDel="00000000" w:rsidP="00000000" w:rsidRDefault="00000000" w:rsidRPr="00000000" w14:paraId="0000009B">
      <w:pPr>
        <w:ind w:left="0" w:firstLine="0"/>
        <w:jc w:val="center"/>
        <w:rPr>
          <w:b w:val="1"/>
          <w:color w:val="000000"/>
          <w:sz w:val="24"/>
          <w:szCs w:val="24"/>
        </w:rPr>
      </w:pPr>
      <w:r w:rsidDel="00000000" w:rsidR="00000000" w:rsidRPr="00000000">
        <w:rPr>
          <w:b w:val="1"/>
          <w:color w:val="000000"/>
          <w:sz w:val="24"/>
          <w:szCs w:val="24"/>
          <w:rtl w:val="0"/>
        </w:rPr>
        <w:t xml:space="preserve">Članak 16.</w:t>
      </w:r>
    </w:p>
    <w:p w:rsidR="00000000" w:rsidDel="00000000" w:rsidP="00000000" w:rsidRDefault="00000000" w:rsidRPr="00000000" w14:paraId="0000009C">
      <w:pPr>
        <w:jc w:val="center"/>
        <w:rPr>
          <w:color w:val="000000"/>
          <w:sz w:val="24"/>
          <w:szCs w:val="24"/>
        </w:rPr>
      </w:pPr>
      <w:r w:rsidDel="00000000" w:rsidR="00000000" w:rsidRPr="00000000">
        <w:rPr>
          <w:rtl w:val="0"/>
        </w:rPr>
      </w:r>
    </w:p>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Radnici i učenici škole ne mogu bez odobrenja ravnatelja iznositi iz Škole i rabiti u privatne svrhe školsku imovinu.</w:t>
      </w:r>
      <w:r w:rsidDel="00000000" w:rsidR="00000000" w:rsidRPr="00000000">
        <w:rPr>
          <w:color w:val="000000"/>
          <w:sz w:val="24"/>
          <w:szCs w:val="24"/>
          <w:rtl w:val="0"/>
        </w:rPr>
        <w:t xml:space="preserve"> </w:t>
      </w:r>
    </w:p>
    <w:p w:rsidR="00000000" w:rsidDel="00000000" w:rsidP="00000000" w:rsidRDefault="00000000" w:rsidRPr="00000000" w14:paraId="0000009E">
      <w:pPr>
        <w:jc w:val="both"/>
        <w:rPr>
          <w:color w:val="000000"/>
          <w:sz w:val="24"/>
          <w:szCs w:val="24"/>
        </w:rPr>
      </w:pPr>
      <w:r w:rsidDel="00000000" w:rsidR="00000000" w:rsidRPr="00000000">
        <w:rPr>
          <w:color w:val="000000"/>
          <w:sz w:val="24"/>
          <w:szCs w:val="24"/>
          <w:rtl w:val="0"/>
        </w:rPr>
        <w:t xml:space="preserve">Radnici Škole za štetu odgovaraju prema općim propisima obveznog prava te propisima radnog zakonodavstva.</w:t>
      </w:r>
    </w:p>
    <w:p w:rsidR="00000000" w:rsidDel="00000000" w:rsidP="00000000" w:rsidRDefault="00000000" w:rsidRPr="00000000" w14:paraId="0000009F">
      <w:pPr>
        <w:jc w:val="both"/>
        <w:rPr>
          <w:color w:val="000000"/>
          <w:sz w:val="24"/>
          <w:szCs w:val="24"/>
        </w:rPr>
      </w:pPr>
      <w:r w:rsidDel="00000000" w:rsidR="00000000" w:rsidRPr="00000000">
        <w:rPr>
          <w:color w:val="000000"/>
          <w:sz w:val="24"/>
          <w:szCs w:val="24"/>
          <w:rtl w:val="0"/>
        </w:rPr>
        <w:t xml:space="preserve">Bez odobrenja ravnatelja učitelji iz Škole ne smiju iznositi matične knjige.</w:t>
      </w:r>
    </w:p>
    <w:p w:rsidR="00000000" w:rsidDel="00000000" w:rsidP="00000000" w:rsidRDefault="00000000" w:rsidRPr="00000000" w14:paraId="000000A0">
      <w:pPr>
        <w:jc w:val="both"/>
        <w:rPr>
          <w:color w:val="000000"/>
          <w:sz w:val="24"/>
          <w:szCs w:val="24"/>
        </w:rPr>
      </w:pPr>
      <w:r w:rsidDel="00000000" w:rsidR="00000000" w:rsidRPr="00000000">
        <w:rPr>
          <w:color w:val="000000"/>
          <w:sz w:val="24"/>
          <w:szCs w:val="24"/>
          <w:rtl w:val="0"/>
        </w:rPr>
        <w:t xml:space="preserve">Radnik ili učenik koji postupi suprotno stavku 1. i 2. ovog članka teško krši Kućni red.</w:t>
      </w:r>
    </w:p>
    <w:p w:rsidR="00000000" w:rsidDel="00000000" w:rsidP="00000000" w:rsidRDefault="00000000" w:rsidRPr="00000000" w14:paraId="000000A1">
      <w:pPr>
        <w:rPr>
          <w:color w:val="00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IV. RADNO VRIJEME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17.</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Škola radi u petodnevnom radnom tjednu, u skladu s Godišnjim planom i programom rada Škole, Zakonu o odgoju i obrazovanju u osnovnoj i srednjoj školi i Statutu Škole.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Radno vrijeme Škole je od 6.00 do 22.00 sata.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Školu ujutro otvaraju spremači i </w:t>
      </w:r>
      <w:r w:rsidDel="00000000" w:rsidR="00000000" w:rsidRPr="00000000">
        <w:rPr>
          <w:i w:val="0"/>
          <w:smallCaps w:val="0"/>
          <w:strike w:val="0"/>
          <w:color w:val="000000"/>
          <w:sz w:val="24"/>
          <w:szCs w:val="24"/>
          <w:u w:val="none"/>
          <w:shd w:fill="auto" w:val="clear"/>
          <w:vertAlign w:val="baseline"/>
          <w:rtl w:val="0"/>
        </w:rPr>
        <w:t xml:space="preserve">domar</w:t>
      </w:r>
      <w:r w:rsidDel="00000000" w:rsidR="00000000" w:rsidRPr="00000000">
        <w:rPr>
          <w:sz w:val="24"/>
          <w:szCs w:val="24"/>
          <w:rtl w:val="0"/>
        </w:rPr>
        <w:t xml:space="preserve"> te </w:t>
      </w:r>
      <w:r w:rsidDel="00000000" w:rsidR="00000000" w:rsidRPr="00000000">
        <w:rPr>
          <w:i w:val="0"/>
          <w:smallCaps w:val="0"/>
          <w:strike w:val="0"/>
          <w:color w:val="000000"/>
          <w:sz w:val="24"/>
          <w:szCs w:val="24"/>
          <w:u w:val="none"/>
          <w:shd w:fill="auto" w:val="clear"/>
          <w:vertAlign w:val="baseline"/>
          <w:rtl w:val="0"/>
        </w:rPr>
        <w:t xml:space="preserve">pregledavaju stanje prije početka nastave, a o eventualnim problemima odmah izvješćuju ravnatelja </w:t>
      </w:r>
      <w:r w:rsidDel="00000000" w:rsidR="00000000" w:rsidRPr="00000000">
        <w:rPr>
          <w:i w:val="0"/>
          <w:smallCaps w:val="0"/>
          <w:strike w:val="0"/>
          <w:color w:val="000000"/>
          <w:sz w:val="24"/>
          <w:szCs w:val="24"/>
          <w:u w:val="none"/>
          <w:shd w:fill="auto" w:val="clear"/>
          <w:vertAlign w:val="baseline"/>
          <w:rtl w:val="0"/>
        </w:rPr>
        <w:t xml:space="preserve">ili</w:t>
      </w:r>
      <w:r w:rsidDel="00000000" w:rsidR="00000000" w:rsidRPr="00000000">
        <w:rPr>
          <w:i w:val="0"/>
          <w:smallCaps w:val="0"/>
          <w:strike w:val="0"/>
          <w:color w:val="000000"/>
          <w:sz w:val="24"/>
          <w:szCs w:val="24"/>
          <w:u w:val="none"/>
          <w:shd w:fill="auto" w:val="clear"/>
          <w:vertAlign w:val="baseline"/>
          <w:rtl w:val="0"/>
        </w:rPr>
        <w:t xml:space="preserve"> tajnika.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Školu zatvaraju spremači</w:t>
      </w:r>
      <w:r w:rsidDel="00000000" w:rsidR="00000000" w:rsidRPr="00000000">
        <w:rPr>
          <w:sz w:val="24"/>
          <w:szCs w:val="24"/>
          <w:rtl w:val="0"/>
        </w:rPr>
        <w:t xml:space="preserve"> i domar </w:t>
      </w:r>
      <w:r w:rsidDel="00000000" w:rsidR="00000000" w:rsidRPr="00000000">
        <w:rPr>
          <w:i w:val="0"/>
          <w:smallCaps w:val="0"/>
          <w:strike w:val="0"/>
          <w:color w:val="000000"/>
          <w:sz w:val="24"/>
          <w:szCs w:val="24"/>
          <w:u w:val="none"/>
          <w:shd w:fill="auto" w:val="clear"/>
          <w:vertAlign w:val="baseline"/>
          <w:rtl w:val="0"/>
        </w:rPr>
        <w:t xml:space="preserve">na kraju radnog dana</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koj</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w:t>
      </w:r>
      <w:r w:rsidDel="00000000" w:rsidR="00000000" w:rsidRPr="00000000">
        <w:rPr>
          <w:i w:val="0"/>
          <w:smallCaps w:val="0"/>
          <w:strike w:val="0"/>
          <w:color w:val="000000"/>
          <w:sz w:val="24"/>
          <w:szCs w:val="24"/>
          <w:u w:val="none"/>
          <w:shd w:fill="auto" w:val="clear"/>
          <w:vertAlign w:val="baseline"/>
          <w:rtl w:val="0"/>
        </w:rPr>
        <w:t xml:space="preserve"> odgovorn</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 za urednost i sigurnost da je sve zaključano.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Izvan radnog vremena zgrada Škole se može </w:t>
      </w:r>
      <w:r w:rsidDel="00000000" w:rsidR="00000000" w:rsidRPr="00000000">
        <w:rPr>
          <w:i w:val="0"/>
          <w:smallCaps w:val="0"/>
          <w:strike w:val="0"/>
          <w:color w:val="000000"/>
          <w:sz w:val="24"/>
          <w:szCs w:val="24"/>
          <w:u w:val="none"/>
          <w:shd w:fill="auto" w:val="clear"/>
          <w:vertAlign w:val="baseline"/>
          <w:rtl w:val="0"/>
        </w:rPr>
        <w:t xml:space="preserve">otključati</w:t>
      </w:r>
      <w:r w:rsidDel="00000000" w:rsidR="00000000" w:rsidRPr="00000000">
        <w:rPr>
          <w:i w:val="0"/>
          <w:smallCaps w:val="0"/>
          <w:strike w:val="0"/>
          <w:color w:val="000000"/>
          <w:sz w:val="24"/>
          <w:szCs w:val="24"/>
          <w:u w:val="none"/>
          <w:shd w:fill="auto" w:val="clear"/>
          <w:vertAlign w:val="baseline"/>
          <w:rtl w:val="0"/>
        </w:rPr>
        <w:t xml:space="preserve"> i koristiti samo uz odobrenje ravnatelja.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18.</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Radnici su dužni dolaziti na posao i odlaziti s posla prema rasporedu radnog vremena. Ne smiju dolaziti pod utjecajem alkohola nit</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 drugih opojnih sredstava.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slučaju spriječenosti dolaska na posao radnici Škole dužni su o tome pravovremeno obavijestiti ravnatelja Škole kako bi se na vrijeme mogla organizirati zamjena.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Ako radnik Škole učestalo kasni na posao ili ranije odlazi s posla, odnosno postupi suprotno </w:t>
      </w:r>
      <w:r w:rsidDel="00000000" w:rsidR="00000000" w:rsidRPr="00000000">
        <w:rPr>
          <w:sz w:val="24"/>
          <w:szCs w:val="24"/>
          <w:rtl w:val="0"/>
        </w:rPr>
        <w:t xml:space="preserve">stavku </w:t>
      </w:r>
      <w:r w:rsidDel="00000000" w:rsidR="00000000" w:rsidRPr="00000000">
        <w:rPr>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ovog članka, čini težu povredu radne dužnosti.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Način evidencije nazočnosti na radu određuje ravnatelj u skladu s važećim propisima.</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19.</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Raspored radnog vremena ravnatelja, stručnih suradnika, tajnika i voditelja računovodstva u svezi s prijemom stranaka (zaposlenici, roditelji, učenici i drugi posjetitelji) obvezno se ističe  na vratima njihovih ureda.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20.</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Roditelji mogu razgovarati s učiteljima Škole u dane primanja roditelja prema rasporedu informacija o kojemu roditelji moraju biti obaviješteni na roditeljskim sastancima te putem web stranice Škole.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Iznimno u opravdanim slučajevima roditelji mogu razgovarati s učiteljima i tražiti informacije i u vrijeme koje odredi razrednik odnosno predmetni učitelj bez ometanja redovitog nastavnog procesa, u svim ostalim slučajevima potrebno je odobrenje ravnatelja ili je u suprotnom roditeljima zabranjen ulazak u Školu.</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21.</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Nakon isteka radnog vremena radnici (učitelji, stručni suradnici, administrativno i pomoćno - tehničko osoblje) su dužni uredno pospremiti radne materijale, zatvoriti prozore, isključiti električne aparate i zaključati radne prostorije.</w:t>
      </w:r>
    </w:p>
    <w:p w:rsidR="00000000" w:rsidDel="00000000" w:rsidP="00000000" w:rsidRDefault="00000000" w:rsidRPr="00000000" w14:paraId="000000C1">
      <w:pPr>
        <w:rPr>
          <w:color w:val="000000"/>
          <w:sz w:val="24"/>
          <w:szCs w:val="24"/>
        </w:rPr>
      </w:pPr>
      <w:r w:rsidDel="00000000" w:rsidR="00000000" w:rsidRPr="00000000">
        <w:rPr>
          <w:rtl w:val="0"/>
        </w:rPr>
      </w:r>
    </w:p>
    <w:p w:rsidR="00000000" w:rsidDel="00000000" w:rsidP="00000000" w:rsidRDefault="00000000" w:rsidRPr="00000000" w14:paraId="000000C2">
      <w:pPr>
        <w:pStyle w:val="Heading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3">
      <w:pPr>
        <w:pStyle w:val="Heading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pStyle w:val="Heading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MEĐUSOBNI ODNOSI UČENIKA</w:t>
      </w:r>
    </w:p>
    <w:p w:rsidR="00000000" w:rsidDel="00000000" w:rsidP="00000000" w:rsidRDefault="00000000" w:rsidRPr="00000000" w14:paraId="000000C5">
      <w:pPr>
        <w:jc w:val="both"/>
        <w:rPr>
          <w:color w:val="000000"/>
          <w:sz w:val="24"/>
          <w:szCs w:val="24"/>
        </w:rPr>
      </w:pPr>
      <w:r w:rsidDel="00000000" w:rsidR="00000000" w:rsidRPr="00000000">
        <w:rPr>
          <w:rtl w:val="0"/>
        </w:rPr>
      </w:r>
    </w:p>
    <w:p w:rsidR="00000000" w:rsidDel="00000000" w:rsidP="00000000" w:rsidRDefault="00000000" w:rsidRPr="00000000" w14:paraId="000000C6">
      <w:pPr>
        <w:jc w:val="center"/>
        <w:rPr>
          <w:b w:val="1"/>
          <w:color w:val="000000"/>
          <w:sz w:val="24"/>
          <w:szCs w:val="24"/>
        </w:rPr>
      </w:pPr>
      <w:r w:rsidDel="00000000" w:rsidR="00000000" w:rsidRPr="00000000">
        <w:rPr>
          <w:b w:val="1"/>
          <w:color w:val="000000"/>
          <w:sz w:val="24"/>
          <w:szCs w:val="24"/>
          <w:rtl w:val="0"/>
        </w:rPr>
        <w:t xml:space="preserve">Članak 22.</w:t>
      </w:r>
    </w:p>
    <w:p w:rsidR="00000000" w:rsidDel="00000000" w:rsidP="00000000" w:rsidRDefault="00000000" w:rsidRPr="00000000" w14:paraId="000000C7">
      <w:pPr>
        <w:jc w:val="both"/>
        <w:rPr>
          <w:color w:val="000000"/>
          <w:sz w:val="24"/>
          <w:szCs w:val="24"/>
        </w:rPr>
      </w:pPr>
      <w:r w:rsidDel="00000000" w:rsidR="00000000" w:rsidRPr="00000000">
        <w:rPr>
          <w:rtl w:val="0"/>
        </w:rPr>
      </w:r>
    </w:p>
    <w:p w:rsidR="00000000" w:rsidDel="00000000" w:rsidP="00000000" w:rsidRDefault="00000000" w:rsidRPr="00000000" w14:paraId="000000C8">
      <w:pPr>
        <w:jc w:val="both"/>
        <w:rPr>
          <w:color w:val="000000"/>
          <w:sz w:val="24"/>
          <w:szCs w:val="24"/>
        </w:rPr>
      </w:pPr>
      <w:r w:rsidDel="00000000" w:rsidR="00000000" w:rsidRPr="00000000">
        <w:rPr>
          <w:color w:val="000000"/>
          <w:sz w:val="24"/>
          <w:szCs w:val="24"/>
          <w:rtl w:val="0"/>
        </w:rPr>
        <w:t xml:space="preserve">U međusobnim odnosima učenici su dužni ponašati se pristojno, paziti na vlastito dostojanstvo i dostojanstvo drugog učenika, čuvati osobni ugled i ugled drugog učenika, pružiti pomoć drugome i prihvatiti pruženu pomoć, uvažavati i </w:t>
      </w:r>
      <w:r w:rsidDel="00000000" w:rsidR="00000000" w:rsidRPr="00000000">
        <w:rPr>
          <w:color w:val="000000"/>
          <w:sz w:val="24"/>
          <w:szCs w:val="24"/>
          <w:rtl w:val="0"/>
        </w:rPr>
        <w:t xml:space="preserve">poštivati</w:t>
      </w:r>
      <w:r w:rsidDel="00000000" w:rsidR="00000000" w:rsidRPr="00000000">
        <w:rPr>
          <w:color w:val="000000"/>
          <w:sz w:val="24"/>
          <w:szCs w:val="24"/>
          <w:rtl w:val="0"/>
        </w:rPr>
        <w:t xml:space="preserve"> drugoga.</w:t>
      </w:r>
    </w:p>
    <w:p w:rsidR="00000000" w:rsidDel="00000000" w:rsidP="00000000" w:rsidRDefault="00000000" w:rsidRPr="00000000" w14:paraId="000000C9">
      <w:pPr>
        <w:jc w:val="both"/>
        <w:rPr>
          <w:color w:val="000000"/>
          <w:sz w:val="24"/>
          <w:szCs w:val="24"/>
        </w:rPr>
      </w:pPr>
      <w:r w:rsidDel="00000000" w:rsidR="00000000" w:rsidRPr="00000000">
        <w:rPr>
          <w:color w:val="000000"/>
          <w:sz w:val="24"/>
          <w:szCs w:val="24"/>
          <w:rtl w:val="0"/>
        </w:rPr>
        <w:t xml:space="preserve">Obveza je svakog učenika da:</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eventualne sporove i sukobe u međusobnoj komunikaciji riješi uz pomoć učitelja;</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izvijesti učitelja ili drugu nadležnu osobu o eventualnoj spoznaji da pojedini učenici provode nasilje ili druge oblike neprihvatljivog ponašanja.</w:t>
      </w:r>
    </w:p>
    <w:p w:rsidR="00000000" w:rsidDel="00000000" w:rsidP="00000000" w:rsidRDefault="00000000" w:rsidRPr="00000000" w14:paraId="000000CC">
      <w:pPr>
        <w:jc w:val="both"/>
        <w:rPr>
          <w:color w:val="000000"/>
          <w:sz w:val="24"/>
          <w:szCs w:val="24"/>
        </w:rPr>
      </w:pPr>
      <w:r w:rsidDel="00000000" w:rsidR="00000000" w:rsidRPr="00000000">
        <w:rPr>
          <w:color w:val="000000"/>
          <w:sz w:val="24"/>
          <w:szCs w:val="24"/>
          <w:rtl w:val="0"/>
        </w:rPr>
        <w:t xml:space="preserve">U komunikaciji između učenika obostrano nije dopušteno korištenje povišenih tonova, vrijeđanje i/ili omalovažavanje, psovanje, laganje, zlostavljanje, ponižavanje, ometanje učenja i dr.</w:t>
      </w:r>
    </w:p>
    <w:p w:rsidR="00000000" w:rsidDel="00000000" w:rsidP="00000000" w:rsidRDefault="00000000" w:rsidRPr="00000000" w14:paraId="000000CD">
      <w:pPr>
        <w:jc w:val="both"/>
        <w:rPr>
          <w:color w:val="000000"/>
          <w:sz w:val="24"/>
          <w:szCs w:val="24"/>
        </w:rPr>
      </w:pPr>
      <w:r w:rsidDel="00000000" w:rsidR="00000000" w:rsidRPr="00000000">
        <w:rPr>
          <w:rtl w:val="0"/>
        </w:rPr>
      </w:r>
    </w:p>
    <w:p w:rsidR="00000000" w:rsidDel="00000000" w:rsidP="00000000" w:rsidRDefault="00000000" w:rsidRPr="00000000" w14:paraId="000000CE">
      <w:pPr>
        <w:jc w:val="both"/>
        <w:rPr>
          <w:color w:val="000000"/>
          <w:sz w:val="24"/>
          <w:szCs w:val="24"/>
        </w:rPr>
      </w:pPr>
      <w:r w:rsidDel="00000000" w:rsidR="00000000" w:rsidRPr="00000000">
        <w:rPr>
          <w:color w:val="000000"/>
          <w:sz w:val="24"/>
          <w:szCs w:val="24"/>
          <w:rtl w:val="0"/>
        </w:rPr>
        <w:t xml:space="preserve">Ako učenik učestalo krši odredbe ovog članka, može mu biti izrečena pedagoška mjera sukladno Pravilniku o kriterijima za izricanje pedagoških mjera i Statutu Škole.</w:t>
      </w:r>
    </w:p>
    <w:p w:rsidR="00000000" w:rsidDel="00000000" w:rsidP="00000000" w:rsidRDefault="00000000" w:rsidRPr="00000000" w14:paraId="000000CF">
      <w:pPr>
        <w:pStyle w:val="Heading5"/>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D0">
      <w:pPr>
        <w:rPr>
          <w:color w:val="000000"/>
          <w:sz w:val="24"/>
          <w:szCs w:val="24"/>
        </w:rPr>
      </w:pPr>
      <w:r w:rsidDel="00000000" w:rsidR="00000000" w:rsidRPr="00000000">
        <w:rPr>
          <w:rtl w:val="0"/>
        </w:rPr>
      </w:r>
    </w:p>
    <w:p w:rsidR="00000000" w:rsidDel="00000000" w:rsidP="00000000" w:rsidRDefault="00000000" w:rsidRPr="00000000" w14:paraId="000000D1">
      <w:pPr>
        <w:pStyle w:val="Heading5"/>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VI. MEĐUSOBNI ODNOSI UČENIKA I RADNIKA ŠKOLE</w:t>
      </w:r>
    </w:p>
    <w:p w:rsidR="00000000" w:rsidDel="00000000" w:rsidP="00000000" w:rsidRDefault="00000000" w:rsidRPr="00000000" w14:paraId="000000D2">
      <w:pPr>
        <w:jc w:val="both"/>
        <w:rPr>
          <w:color w:val="000000"/>
          <w:sz w:val="24"/>
          <w:szCs w:val="24"/>
        </w:rPr>
      </w:pPr>
      <w:r w:rsidDel="00000000" w:rsidR="00000000" w:rsidRPr="00000000">
        <w:rPr>
          <w:rtl w:val="0"/>
        </w:rPr>
      </w:r>
    </w:p>
    <w:p w:rsidR="00000000" w:rsidDel="00000000" w:rsidP="00000000" w:rsidRDefault="00000000" w:rsidRPr="00000000" w14:paraId="000000D3">
      <w:pPr>
        <w:jc w:val="center"/>
        <w:rPr>
          <w:b w:val="1"/>
          <w:color w:val="000000"/>
          <w:sz w:val="24"/>
          <w:szCs w:val="24"/>
        </w:rPr>
      </w:pPr>
      <w:r w:rsidDel="00000000" w:rsidR="00000000" w:rsidRPr="00000000">
        <w:rPr>
          <w:b w:val="1"/>
          <w:color w:val="000000"/>
          <w:sz w:val="24"/>
          <w:szCs w:val="24"/>
          <w:rtl w:val="0"/>
        </w:rPr>
        <w:t xml:space="preserve">Članak 23.</w:t>
      </w:r>
    </w:p>
    <w:p w:rsidR="00000000" w:rsidDel="00000000" w:rsidP="00000000" w:rsidRDefault="00000000" w:rsidRPr="00000000" w14:paraId="000000D4">
      <w:pPr>
        <w:jc w:val="both"/>
        <w:rPr>
          <w:color w:val="000000"/>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međusobnim odnosima s radnicima Škole, učenicima i drugim osobama postupati i ponašati se prema pravilima lijepog ponašanja i kulturnog ophođenja.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jc w:val="both"/>
        <w:rPr>
          <w:color w:val="000000"/>
          <w:sz w:val="24"/>
          <w:szCs w:val="24"/>
        </w:rPr>
      </w:pPr>
      <w:r w:rsidDel="00000000" w:rsidR="00000000" w:rsidRPr="00000000">
        <w:rPr>
          <w:sz w:val="24"/>
          <w:szCs w:val="24"/>
          <w:rtl w:val="0"/>
        </w:rPr>
        <w:t xml:space="preserve">U Školi nije dozvoljeno izražavanje diskriminacije na osnovi rase ili etničke pripadnosti ili boje kože, spola, jezika, vjere, političkog ili drugog uvjerenja, nacionalnog ili socijalnog podrijetla, imovnog stanja, članstva u građanskim udrugama, obrazovanja, društvenog položaja, bračnog ili obiteljskog statusa, dobi, zdravstvenog stanja, invaliditeta, genetskog nasljeđa, rodnog identiteta, izražavanja spolne orijentacije. Svatko tko kod drugih uoči postupanje suprotno stavku 2. ovog članka, treba svoje saznanje priopćiti upravi Škole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Kod ulaska u Školu ili izlaska iz Škole učenici trebaju dati prednost odraslim osobama.</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VII. PRAVA I OBVEZE UČENIKA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24.</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mogu boraviti u Školi u vrijeme koje je određeno za nastavu i ostale oblike odgojno-obrazovnog rada.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su obvezni dolaziti u Školu najkasnije 10 minuta prije početka nastave, a napustiti Školu najkasnije 15 minuta nakon završetka školskih obveza</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koji su zakasnili na nastavu, trebaju tiho ući u učionicu i ispričati se učitelju.</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25.</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ima prava i obveze utvrđene zakonom o odgoju i obrazovanju u osnovnoj i srednjoj Školi, Statutom Škole, ov</w:t>
      </w:r>
      <w:r w:rsidDel="00000000" w:rsidR="00000000" w:rsidRPr="00000000">
        <w:rPr>
          <w:sz w:val="24"/>
          <w:szCs w:val="24"/>
          <w:rtl w:val="0"/>
        </w:rPr>
        <w:t xml:space="preserve">om Odlukom</w:t>
      </w:r>
      <w:r w:rsidDel="00000000" w:rsidR="00000000" w:rsidRPr="00000000">
        <w:rPr>
          <w:i w:val="0"/>
          <w:smallCaps w:val="0"/>
          <w:strike w:val="0"/>
          <w:color w:val="000000"/>
          <w:sz w:val="24"/>
          <w:szCs w:val="24"/>
          <w:u w:val="none"/>
          <w:shd w:fill="auto" w:val="clear"/>
          <w:vertAlign w:val="baseline"/>
          <w:rtl w:val="0"/>
        </w:rPr>
        <w:t xml:space="preserve"> i drugim općim aktima Škole.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Pored prava i obveza iz stavka 1. ovoga članka</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učenik je dužan:</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redovito pohađati nastavu i  na vrijeme dolaziti na nastavu</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dolaziti u školu opremljen potrebnim udžbenicima, bilježnicama i drugim priborom za nastavu prema rasporedu rada tog dana</w:t>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održavati udžbenike i bilježnice urednima</w:t>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savjesno učiti i aktivno sudjelovati u nastavnom procesu</w:t>
      </w:r>
    </w:p>
    <w:p w:rsidR="00000000" w:rsidDel="00000000" w:rsidP="00000000" w:rsidRDefault="00000000" w:rsidRPr="00000000" w14:paraId="000000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liječničke preglede ići izvan nastave, osim u posebnim i žurnim prilikama</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održavati čistima i urednima prostore Škole</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svoje mjesto u školskoj klupi nakon završetka nastave ostaviti uredno i čisto</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dolaziti uredan i prikladno odjeven što podrazumijeva zabranu nošenja prekratke odjeće (majica na </w:t>
      </w:r>
      <w:r w:rsidDel="00000000" w:rsidR="00000000" w:rsidRPr="00000000">
        <w:rPr>
          <w:sz w:val="24"/>
          <w:szCs w:val="24"/>
          <w:rtl w:val="0"/>
        </w:rPr>
        <w:t xml:space="preserve">bretele</w:t>
      </w:r>
      <w:r w:rsidDel="00000000" w:rsidR="00000000" w:rsidRPr="00000000">
        <w:rPr>
          <w:i w:val="0"/>
          <w:smallCaps w:val="0"/>
          <w:strike w:val="0"/>
          <w:color w:val="000000"/>
          <w:sz w:val="24"/>
          <w:szCs w:val="24"/>
          <w:u w:val="none"/>
          <w:shd w:fill="auto" w:val="clear"/>
          <w:vertAlign w:val="baseline"/>
          <w:rtl w:val="0"/>
        </w:rPr>
        <w:t xml:space="preserve">, majica-potkošulja, majica iznad pupka, kratkih suknji i sl. za djevojčice te kratke hlače više od 5 cm iznad koljena za dječake) te hlače koje imaju neprimjeren dizajn (poderane hlače). To se odnosi i na lakiranje noktiju kod djevojčica (dozvoljen je proziran ili neprimjetan lak za nokte) </w:t>
      </w:r>
      <w:r w:rsidDel="00000000" w:rsidR="00000000" w:rsidRPr="00000000">
        <w:rPr>
          <w:i w:val="0"/>
          <w:smallCaps w:val="0"/>
          <w:strike w:val="0"/>
          <w:color w:val="000000"/>
          <w:sz w:val="24"/>
          <w:szCs w:val="24"/>
          <w:u w:val="none"/>
          <w:shd w:fill="auto" w:val="clear"/>
          <w:vertAlign w:val="baseline"/>
          <w:rtl w:val="0"/>
        </w:rPr>
        <w:t xml:space="preserve">te</w:t>
      </w:r>
      <w:r w:rsidDel="00000000" w:rsidR="00000000" w:rsidRPr="00000000">
        <w:rPr>
          <w:i w:val="0"/>
          <w:smallCaps w:val="0"/>
          <w:strike w:val="0"/>
          <w:color w:val="000000"/>
          <w:sz w:val="24"/>
          <w:szCs w:val="24"/>
          <w:u w:val="none"/>
          <w:shd w:fill="auto" w:val="clear"/>
          <w:vertAlign w:val="baseline"/>
          <w:rtl w:val="0"/>
        </w:rPr>
        <w:t xml:space="preserve"> šminkanje (ruž za usne, sjenila, maskara i sl.)</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mirno ući u učionicu najmanje pet minuta prije početka nastave i pripremiti se za rad, u slučaju da je učionica zaključana u miru pričekati učitelja pred učionicom</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njegovati humane odnose među učenicima, učiteljima i drugim radnicima Škole</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čuvati imovinu koju koriste te imovinu drugih učenika i radnika Škole</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poštovati pravila školskog života i rada</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pridržavati se naloženih mjera zaštite od požara</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čuvati i oplemenjivati školski okoliš</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uvažavati i poštovati drugoga</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pružiti pomoć drugome</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 ulaziti u prostore bez nazočnosti učitelja gdje se ostavlja materijal za nastavu,</w:t>
      </w:r>
    </w:p>
    <w:p w:rsidR="00000000" w:rsidDel="00000000" w:rsidP="00000000" w:rsidRDefault="00000000" w:rsidRPr="00000000" w14:paraId="000000FB">
      <w:pPr>
        <w:numPr>
          <w:ilvl w:val="0"/>
          <w:numId w:val="6"/>
        </w:numPr>
        <w:ind w:left="720" w:hanging="360"/>
        <w:jc w:val="both"/>
        <w:rPr>
          <w:color w:val="000000"/>
          <w:sz w:val="24"/>
          <w:szCs w:val="24"/>
          <w:u w:val="none"/>
        </w:rPr>
      </w:pPr>
      <w:r w:rsidDel="00000000" w:rsidR="00000000" w:rsidRPr="00000000">
        <w:rPr>
          <w:color w:val="000000"/>
          <w:sz w:val="24"/>
          <w:szCs w:val="24"/>
          <w:rtl w:val="0"/>
        </w:rPr>
        <w:t xml:space="preserve">ne koristiti mobitel, tablet, prijenosno računalo (osim uz dopuštenje predmetnog učitelja) i ostale tehničke aparate za vrijeme nastave,</w:t>
      </w:r>
    </w:p>
    <w:p w:rsidR="00000000" w:rsidDel="00000000" w:rsidP="00000000" w:rsidRDefault="00000000" w:rsidRPr="00000000" w14:paraId="000000FC">
      <w:pPr>
        <w:numPr>
          <w:ilvl w:val="0"/>
          <w:numId w:val="6"/>
        </w:numPr>
        <w:ind w:left="720" w:hanging="360"/>
        <w:jc w:val="both"/>
        <w:rPr>
          <w:color w:val="000000"/>
          <w:sz w:val="24"/>
          <w:szCs w:val="24"/>
          <w:u w:val="none"/>
        </w:rPr>
      </w:pPr>
      <w:r w:rsidDel="00000000" w:rsidR="00000000" w:rsidRPr="00000000">
        <w:rPr>
          <w:color w:val="000000"/>
          <w:sz w:val="24"/>
          <w:szCs w:val="24"/>
          <w:rtl w:val="0"/>
        </w:rPr>
        <w:t xml:space="preserve">ne smije unositi predmete kojim bi remetio nastavu i ugrožavao sigurnost u razredu ili školi</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26.</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Izostanke</w:t>
      </w:r>
      <w:r w:rsidDel="00000000" w:rsidR="00000000" w:rsidRPr="00000000">
        <w:rPr>
          <w:i w:val="0"/>
          <w:smallCaps w:val="0"/>
          <w:strike w:val="0"/>
          <w:color w:val="000000"/>
          <w:sz w:val="24"/>
          <w:szCs w:val="24"/>
          <w:u w:val="none"/>
          <w:shd w:fill="auto" w:val="clear"/>
          <w:vertAlign w:val="baseline"/>
          <w:rtl w:val="0"/>
        </w:rPr>
        <w:t xml:space="preserve"> i </w:t>
      </w:r>
      <w:r w:rsidDel="00000000" w:rsidR="00000000" w:rsidRPr="00000000">
        <w:rPr>
          <w:sz w:val="24"/>
          <w:szCs w:val="24"/>
          <w:rtl w:val="0"/>
        </w:rPr>
        <w:t xml:space="preserve">kašnjenja</w:t>
      </w:r>
      <w:r w:rsidDel="00000000" w:rsidR="00000000" w:rsidRPr="00000000">
        <w:rPr>
          <w:i w:val="0"/>
          <w:smallCaps w:val="0"/>
          <w:strike w:val="0"/>
          <w:color w:val="000000"/>
          <w:sz w:val="24"/>
          <w:szCs w:val="24"/>
          <w:u w:val="none"/>
          <w:shd w:fill="auto" w:val="clear"/>
          <w:vertAlign w:val="baseline"/>
          <w:rtl w:val="0"/>
        </w:rPr>
        <w:t xml:space="preserve"> na nastavu i druge oblike odgojno-obrazovnog rada učenici su dužni opravdati  ispričnicom roditelja, skrbnika, liječnika i sl.</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27.</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Opravdanim izostancima smatra se bolest učenika, smrtni slučaj u obitelji, iznimne potrebe u čuvanju imovine obitelji, problemi u prometu, elementarne nepogode, bolest članova obitelji i sl.</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28.</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Ako učenik ne dolazi redovito na nastavu ili ne izvršava druge obveze Škola će zatražiti od roditelja ili skrbnika objašnjenje o razlozima učenikovog neizvršavanja obveza.</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Ukoliko roditelj ili skrbnik u roku sedam dana od dana primitka </w:t>
      </w:r>
      <w:r w:rsidDel="00000000" w:rsidR="00000000" w:rsidRPr="00000000">
        <w:rPr>
          <w:sz w:val="24"/>
          <w:szCs w:val="24"/>
          <w:rtl w:val="0"/>
        </w:rPr>
        <w:t xml:space="preserve">pisane</w:t>
      </w:r>
      <w:r w:rsidDel="00000000" w:rsidR="00000000" w:rsidRPr="00000000">
        <w:rPr>
          <w:i w:val="0"/>
          <w:smallCaps w:val="0"/>
          <w:strike w:val="0"/>
          <w:color w:val="000000"/>
          <w:sz w:val="24"/>
          <w:szCs w:val="24"/>
          <w:u w:val="none"/>
          <w:shd w:fill="auto" w:val="clear"/>
          <w:vertAlign w:val="baseline"/>
          <w:rtl w:val="0"/>
        </w:rPr>
        <w:t xml:space="preserve"> obavijesti ne dođe obrazložiti razloge izostanka, ovlaštena školska tijela dužna su protiv učenika pokrenuti postupak za izricanje pedagoških mjera.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Pod </w:t>
      </w:r>
      <w:r w:rsidDel="00000000" w:rsidR="00000000" w:rsidRPr="00000000">
        <w:rPr>
          <w:i w:val="0"/>
          <w:smallCaps w:val="0"/>
          <w:strike w:val="0"/>
          <w:color w:val="000000"/>
          <w:sz w:val="24"/>
          <w:szCs w:val="24"/>
          <w:u w:val="none"/>
          <w:shd w:fill="auto" w:val="clear"/>
          <w:vertAlign w:val="baseline"/>
          <w:rtl w:val="0"/>
        </w:rPr>
        <w:t xml:space="preserve">neredovitim</w:t>
      </w:r>
      <w:r w:rsidDel="00000000" w:rsidR="00000000" w:rsidRPr="00000000">
        <w:rPr>
          <w:i w:val="0"/>
          <w:smallCaps w:val="0"/>
          <w:strike w:val="0"/>
          <w:color w:val="000000"/>
          <w:sz w:val="24"/>
          <w:szCs w:val="24"/>
          <w:u w:val="none"/>
          <w:shd w:fill="auto" w:val="clear"/>
          <w:vertAlign w:val="baseline"/>
          <w:rtl w:val="0"/>
        </w:rPr>
        <w:t xml:space="preserve"> dolaskom u Školu smatra se neopravdani izostanak u trajanju zbog kojega se učeniku mogu izreći pedagoške mjere.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Neopravdani izostanci su naročito:</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samovoljno napuštanje boravka u školi ili aktivnosti utvrđenih Godišnjim planom i programom</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napuštanje školskog prostora u vrijeme malog/ili velikog odmora bez dopuštenja dežurnog učitelja ili stručnog suradnika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29</w:t>
      </w:r>
      <w:r w:rsidDel="00000000" w:rsidR="00000000" w:rsidRPr="00000000">
        <w:rPr>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dvoranu se smije ući samo uz dopuštenje učitelja koji u njoj održava nastavu.</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nastavu tjelesne i zdravstvene kulture učenici trebaju imati sportsku odjeću i obuću.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Stvari i odjeću učenici uredno ostavljaju u svlačionicama.</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30.</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su dužni prije ulaska u školsku zgradu stati u red za to predviđeno mjesto i očistiti obuću.</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znak zvona učenici organizirano pod kontrolom  učitelja ulaze u školu i u učionicu.</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Dopuštenje za ulazak učenika u zgradu prije početka nastave daje dežurni učitelj.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slučaju hladnog i kišovitog vremena učenici se mogu i ranije pustiti u predvorje zgrade.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U zgradu i učionice ulazi se bez trčanja i galame.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31.</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znak za početak nastave učenici su obvezni biti na svojim mjestima i pripremiti pribor za rad.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Svaki učenik ima svoje mjesto rada, koje može promijeniti samo uz dopuštenje razrednika ili predmetnog nastavnika za njegov sat.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kabinet učenici ulaze zajedno s učiteljem</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32.</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kabinet informatike učenici ulaze zajedno s učiteljem.</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su obvezni čuvati računala i drugu računalnu opremu za vrijeme boravka u informatičkoj učionici i u ostalim </w:t>
      </w:r>
      <w:r w:rsidDel="00000000" w:rsidR="00000000" w:rsidRPr="00000000">
        <w:rPr>
          <w:sz w:val="24"/>
          <w:szCs w:val="24"/>
          <w:rtl w:val="0"/>
        </w:rPr>
        <w:t xml:space="preserve">prostorijama</w:t>
      </w:r>
      <w:r w:rsidDel="00000000" w:rsidR="00000000" w:rsidRPr="00000000">
        <w:rPr>
          <w:i w:val="0"/>
          <w:smallCaps w:val="0"/>
          <w:strike w:val="0"/>
          <w:color w:val="000000"/>
          <w:sz w:val="24"/>
          <w:szCs w:val="24"/>
          <w:u w:val="none"/>
          <w:shd w:fill="auto" w:val="clear"/>
          <w:vertAlign w:val="baseline"/>
          <w:rtl w:val="0"/>
        </w:rPr>
        <w:t xml:space="preserve"> škole.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Učenicima nije dozvoljeno korištenje računala na način koji bi oštetio programski dio računala.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Učenicima prilikom korištenja računala i mrežnih resursa škole (lokalne mreže i interneta) nije dozvoljeno slati poruke nepoćudnog sadržaja putem elektronske pošte (e-mail), komunicirati putem </w:t>
      </w:r>
      <w:r w:rsidDel="00000000" w:rsidR="00000000" w:rsidRPr="00000000">
        <w:rPr>
          <w:sz w:val="24"/>
          <w:szCs w:val="24"/>
          <w:rtl w:val="0"/>
        </w:rPr>
        <w:t xml:space="preserve">chata</w:t>
      </w:r>
      <w:r w:rsidDel="00000000" w:rsidR="00000000" w:rsidRPr="00000000">
        <w:rPr>
          <w:i w:val="0"/>
          <w:smallCaps w:val="0"/>
          <w:strike w:val="0"/>
          <w:color w:val="000000"/>
          <w:sz w:val="24"/>
          <w:szCs w:val="24"/>
          <w:u w:val="none"/>
          <w:shd w:fill="auto" w:val="clear"/>
          <w:vertAlign w:val="baseline"/>
          <w:rtl w:val="0"/>
        </w:rPr>
        <w:t xml:space="preserve"> s drugim osobama na način neprimjeren dobi učenika, pregledavati usluge i sadržaje World Wide Weba neprimjerene njihovom uzrastu.</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koji se ne pridržava odredaba ovog članka teže krši Kućni red.</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33.</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Tijekom nastavnog procesa učenicima nije dopušteno dovikivati se, </w:t>
      </w:r>
      <w:r w:rsidDel="00000000" w:rsidR="00000000" w:rsidRPr="00000000">
        <w:rPr>
          <w:i w:val="0"/>
          <w:smallCaps w:val="0"/>
          <w:strike w:val="0"/>
          <w:color w:val="000000"/>
          <w:sz w:val="24"/>
          <w:szCs w:val="24"/>
          <w:u w:val="none"/>
          <w:shd w:fill="auto" w:val="clear"/>
          <w:vertAlign w:val="baseline"/>
          <w:rtl w:val="0"/>
        </w:rPr>
        <w:t xml:space="preserve">zadirkivati</w:t>
      </w:r>
      <w:r w:rsidDel="00000000" w:rsidR="00000000" w:rsidRPr="00000000">
        <w:rPr>
          <w:i w:val="0"/>
          <w:smallCaps w:val="0"/>
          <w:strike w:val="0"/>
          <w:color w:val="000000"/>
          <w:sz w:val="24"/>
          <w:szCs w:val="24"/>
          <w:u w:val="none"/>
          <w:shd w:fill="auto" w:val="clear"/>
          <w:vertAlign w:val="baseline"/>
          <w:rtl w:val="0"/>
        </w:rPr>
        <w:t xml:space="preserve">, prepirati se, šaptati i šetati po razredu ili na drugi način ometati nastavni proces.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koji želi nešto pitati ili priopćiti, treba svoju namjeru pokazati dizanjem ruke.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kojeg je učitelj prozvao dužan je ustati.</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34.</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Učitelj ne smije za vrijeme nastave slati učenika izvan prostora Škole ili ga kažnjavati udaljavanjem iz učionice.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slučaju da je takav postupak neminovan, učitelj odvodi učenika razredniku, </w:t>
      </w:r>
      <w:r w:rsidDel="00000000" w:rsidR="00000000" w:rsidRPr="00000000">
        <w:rPr>
          <w:sz w:val="24"/>
          <w:szCs w:val="24"/>
          <w:rtl w:val="0"/>
        </w:rPr>
        <w:t xml:space="preserve">stručnom suradniku</w:t>
      </w:r>
      <w:r w:rsidDel="00000000" w:rsidR="00000000" w:rsidRPr="00000000">
        <w:rPr>
          <w:i w:val="0"/>
          <w:smallCaps w:val="0"/>
          <w:strike w:val="0"/>
          <w:color w:val="000000"/>
          <w:sz w:val="24"/>
          <w:szCs w:val="24"/>
          <w:u w:val="none"/>
          <w:shd w:fill="auto" w:val="clear"/>
          <w:vertAlign w:val="baseline"/>
          <w:rtl w:val="0"/>
        </w:rPr>
        <w:t xml:space="preserve">, dežurnom učitelju ili ravnatelju.</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35.</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Učitelji tijekom nastave ili obavljanja drugih oblika neposrednog odgojno-obrazovnog rada s učenicima trebaju isključiti mobitel (ili zvuk mobitela), osim ako ga koriste kao nastavno pomagalo ili za pristup e-dnevniku.</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36.</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ili grupa učenika ne smije biti puštena sa sata nakon napisanog testa, obrađenog gradiva i</w:t>
      </w:r>
      <w:r w:rsidDel="00000000" w:rsidR="00000000" w:rsidRPr="00000000">
        <w:rPr>
          <w:sz w:val="24"/>
          <w:szCs w:val="24"/>
          <w:rtl w:val="0"/>
        </w:rPr>
        <w:t xml:space="preserve">li </w:t>
      </w:r>
      <w:r w:rsidDel="00000000" w:rsidR="00000000" w:rsidRPr="00000000">
        <w:rPr>
          <w:i w:val="0"/>
          <w:smallCaps w:val="0"/>
          <w:strike w:val="0"/>
          <w:color w:val="000000"/>
          <w:sz w:val="24"/>
          <w:szCs w:val="24"/>
          <w:u w:val="none"/>
          <w:shd w:fill="auto" w:val="clear"/>
          <w:vertAlign w:val="baseline"/>
          <w:rtl w:val="0"/>
        </w:rPr>
        <w:t xml:space="preserve">prije završetka nastave.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koji iz opravdanog razloga napuštaju zgradu škole grupno prolaze hodnicima u najvećoj tišini u pratnji predmetnog učitelja ili razrednika do izlaza iz škole.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37.</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nastavi učenik ne smije koristiti mobitel i druge slične aparate. Iznimno i u hitnim slučajevima uz odobrenje učitelja učenik može koristiti mobitel.</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Prije početka svakog nastavnog sata učenik je obavezan ostaviti mobitel kod predmetnog učitelja na za to predviđeno mjesto, a mobitel učenik preuzima nakon završetka nastavnog sata.</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slučaju da učenici koriste mobitele i druge tehničke aparate isti će im biti oduzeti i vraćeni roditeljima.</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38.</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ne smiju bez dopuštenja ulaziti u zbornicu i službene prostorije Škole. Ako trebaju učitelja, s njim mogu razgovarati u učionici ili ako je  učitelj u zbornici pokucaju i pričekaju ga pred vratima.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Kod ulaska u učionicu ili drugi prostor u kojem se tada održava nastava, učenik prvo treba pokucati, a zatim tiho ući i priopćiti učitelju razlog dolaska.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VIII. ODMOR</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39.</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imaju pravo na veliki odmor i male odmore između nastavnih sati.</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Mali odmor traje 5 minuta, a veliki odmori 10 minuta (nakon drugog sata) i 15 minuta (nakon trećeg nastavnog sata).</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vrijeme malih odmora učenici ne smiju napuštati zgradu.</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Učenicima nije dopušten ulazak u druge učionice, napuštanje školske zgrade, vikanje, zviždanje, klizanje po hodnicima.</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vrijeme velikog odmora svi učenici izlaze iz svojih učionica na sporedni ulaz kod dvorane i </w:t>
      </w:r>
      <w:r w:rsidDel="00000000" w:rsidR="00000000" w:rsidRPr="00000000">
        <w:rPr>
          <w:i w:val="0"/>
          <w:smallCaps w:val="0"/>
          <w:strike w:val="0"/>
          <w:color w:val="000000"/>
          <w:sz w:val="24"/>
          <w:szCs w:val="24"/>
          <w:u w:val="none"/>
          <w:shd w:fill="auto" w:val="clear"/>
          <w:vertAlign w:val="baseline"/>
          <w:rtl w:val="0"/>
        </w:rPr>
        <w:t xml:space="preserve">borave u </w:t>
      </w:r>
      <w:r w:rsidDel="00000000" w:rsidR="00000000" w:rsidRPr="00000000">
        <w:rPr>
          <w:sz w:val="24"/>
          <w:szCs w:val="24"/>
          <w:rtl w:val="0"/>
        </w:rPr>
        <w:t xml:space="preserve">krugu</w:t>
      </w:r>
      <w:r w:rsidDel="00000000" w:rsidR="00000000" w:rsidRPr="00000000">
        <w:rPr>
          <w:i w:val="0"/>
          <w:smallCaps w:val="0"/>
          <w:strike w:val="0"/>
          <w:color w:val="000000"/>
          <w:sz w:val="24"/>
          <w:szCs w:val="24"/>
          <w:u w:val="none"/>
          <w:shd w:fill="auto" w:val="clear"/>
          <w:vertAlign w:val="baseline"/>
          <w:rtl w:val="0"/>
        </w:rPr>
        <w:t xml:space="preserve"> Škole.</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slučaju lošeg vremena (kiše, hladnoće) učenicima je dopušteno zadržavanje u prostoru Škole.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Najstrože je zabranjeno sjedenje učenika na prozoru, te dovikivanje i bacanje predmeta kroz prozor (otpatke hrane, papira, boca (staklenih</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plastičnih), knjig</w:t>
      </w:r>
      <w:r w:rsidDel="00000000" w:rsidR="00000000" w:rsidRPr="00000000">
        <w:rPr>
          <w:sz w:val="24"/>
          <w:szCs w:val="24"/>
          <w:rtl w:val="0"/>
        </w:rPr>
        <w:t xml:space="preserve">e</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40.</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Kod napuštanja učionice učenici moraju ponijeti  svoje stvari.</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Škola nije odgovorna za nestanak nakita, vrijednih stvari i novca učenika za vrijeme </w:t>
      </w:r>
      <w:r w:rsidDel="00000000" w:rsidR="00000000" w:rsidRPr="00000000">
        <w:rPr>
          <w:i w:val="0"/>
          <w:smallCaps w:val="0"/>
          <w:strike w:val="0"/>
          <w:color w:val="000000"/>
          <w:sz w:val="24"/>
          <w:szCs w:val="24"/>
          <w:u w:val="none"/>
          <w:shd w:fill="auto" w:val="clear"/>
          <w:vertAlign w:val="baseline"/>
          <w:rtl w:val="0"/>
        </w:rPr>
        <w:t xml:space="preserve">njihova</w:t>
      </w:r>
      <w:r w:rsidDel="00000000" w:rsidR="00000000" w:rsidRPr="00000000">
        <w:rPr>
          <w:i w:val="0"/>
          <w:smallCaps w:val="0"/>
          <w:strike w:val="0"/>
          <w:color w:val="000000"/>
          <w:sz w:val="24"/>
          <w:szCs w:val="24"/>
          <w:u w:val="none"/>
          <w:shd w:fill="auto" w:val="clear"/>
          <w:vertAlign w:val="baseline"/>
          <w:rtl w:val="0"/>
        </w:rPr>
        <w:t xml:space="preserve"> boravka u Školi.</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u miru i bez buke napuštaju školu i odlaze kući bez zadržavanja u školi i oko škole.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41.</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održavanje reda prilikom dolaska, odlaska i boravka učenika u Školi brinu se dežurni učitelji.</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razrednom odjelu o redu brinu redari.</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mallCaps w:val="0"/>
          <w:strike w:val="0"/>
          <w:color w:val="000000"/>
          <w:sz w:val="24"/>
          <w:szCs w:val="24"/>
          <w:u w:val="none"/>
          <w:shd w:fill="auto" w:val="clear"/>
          <w:vertAlign w:val="baseline"/>
        </w:rPr>
      </w:pPr>
      <w:r w:rsidDel="00000000" w:rsidR="00000000" w:rsidRPr="00000000">
        <w:rPr>
          <w:b w:val="1"/>
          <w:smallCaps w:val="0"/>
          <w:strike w:val="0"/>
          <w:color w:val="000000"/>
          <w:sz w:val="24"/>
          <w:szCs w:val="24"/>
          <w:u w:val="none"/>
          <w:shd w:fill="auto" w:val="clear"/>
          <w:vertAlign w:val="baseline"/>
          <w:rtl w:val="0"/>
        </w:rPr>
        <w:t xml:space="preserve">Članak 42.</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razrednom odjelu tjedno se određuju dva redara.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Redare određuje razrednik prema abecednom redu.</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REDARI:</w:t>
      </w:r>
    </w:p>
    <w:p w:rsidR="00000000" w:rsidDel="00000000" w:rsidP="00000000" w:rsidRDefault="00000000" w:rsidRPr="00000000" w14:paraId="000001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pregledaju učionicu i o uočenim nepravilnostima ili oštećenjima izvješćuju dežurnog učitelja</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pripremaju učionicu za nastavu, brišu ploču i donose prema potrebi nastavna sredstva i pomagala</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izvješćuju dežurnog učitelja o nenazočnosti učitelja na nastavi. Ako stručni suradnik ili ravnatelj izvijeste redara da učitelj neće doći na taj sat, učenici su dužni ostati u toj učionici, sačekati zamjenu ili se u miru i tišini pripremiti za sljedeći sat. Ukoliko je to posljednji sat u rasporedu stručni suradnik ili ravnatelj će učenike poslati kući.</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prijavljuju učiteljima početkom svakog nastavnog sata nenazočne učenike</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provjetravaju učionicu za vrijeme malog odmora</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izvješćuju učitelja o nađenim predmetima (knjige, bilježnice, olovke, odjeću, nakit i sl.) </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nakon završetka nastave posljednji napuštaju učionicu uz prethodnu provjeru ispravnosti učionice, oštećenja zidova, klupa, </w:t>
      </w:r>
      <w:r w:rsidDel="00000000" w:rsidR="00000000" w:rsidRPr="00000000">
        <w:rPr>
          <w:i w:val="0"/>
          <w:smallCaps w:val="0"/>
          <w:strike w:val="0"/>
          <w:color w:val="000000"/>
          <w:sz w:val="24"/>
          <w:szCs w:val="24"/>
          <w:u w:val="none"/>
          <w:shd w:fill="auto" w:val="clear"/>
          <w:vertAlign w:val="baseline"/>
          <w:rtl w:val="0"/>
        </w:rPr>
        <w:t xml:space="preserve">stolaca</w:t>
      </w:r>
      <w:r w:rsidDel="00000000" w:rsidR="00000000" w:rsidRPr="00000000">
        <w:rPr>
          <w:i w:val="0"/>
          <w:smallCaps w:val="0"/>
          <w:strike w:val="0"/>
          <w:color w:val="000000"/>
          <w:sz w:val="24"/>
          <w:szCs w:val="24"/>
          <w:u w:val="none"/>
          <w:shd w:fill="auto" w:val="clear"/>
          <w:vertAlign w:val="baseline"/>
          <w:rtl w:val="0"/>
        </w:rPr>
        <w:t xml:space="preserve"> i </w:t>
      </w:r>
      <w:r w:rsidDel="00000000" w:rsidR="00000000" w:rsidRPr="00000000">
        <w:rPr>
          <w:sz w:val="24"/>
          <w:szCs w:val="24"/>
          <w:rtl w:val="0"/>
        </w:rPr>
        <w:t xml:space="preserve">ostalog</w:t>
      </w:r>
      <w:r w:rsidDel="00000000" w:rsidR="00000000" w:rsidRPr="00000000">
        <w:rPr>
          <w:i w:val="0"/>
          <w:smallCaps w:val="0"/>
          <w:strike w:val="0"/>
          <w:color w:val="000000"/>
          <w:sz w:val="24"/>
          <w:szCs w:val="24"/>
          <w:u w:val="none"/>
          <w:shd w:fill="auto" w:val="clear"/>
          <w:vertAlign w:val="baseline"/>
          <w:rtl w:val="0"/>
        </w:rPr>
        <w:t xml:space="preserve"> inventara te o uočenim oštećenjima izvješćuju dežurnog učitelja ili tajnika.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43.</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Svakog učenika koji se ne pridržava reda, redar je ovlašten prijaviti dežurnom učitelju.</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IX. UPORABA KNJIŽNICE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44.</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 koristi knjižnicu prema rasporedu rada knjižnice. Raspored rada knjižnice nalazi se na vratima.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Knjige posuđene u knjižnici učenik je obvezan čuvati i </w:t>
      </w:r>
      <w:r w:rsidDel="00000000" w:rsidR="00000000" w:rsidRPr="00000000">
        <w:rPr>
          <w:i w:val="0"/>
          <w:smallCaps w:val="0"/>
          <w:strike w:val="0"/>
          <w:color w:val="000000"/>
          <w:sz w:val="24"/>
          <w:szCs w:val="24"/>
          <w:u w:val="none"/>
          <w:shd w:fill="auto" w:val="clear"/>
          <w:vertAlign w:val="baseline"/>
          <w:rtl w:val="0"/>
        </w:rPr>
        <w:t xml:space="preserve">neoštećene</w:t>
      </w:r>
      <w:r w:rsidDel="00000000" w:rsidR="00000000" w:rsidRPr="00000000">
        <w:rPr>
          <w:i w:val="0"/>
          <w:smallCaps w:val="0"/>
          <w:strike w:val="0"/>
          <w:color w:val="000000"/>
          <w:sz w:val="24"/>
          <w:szCs w:val="24"/>
          <w:u w:val="none"/>
          <w:shd w:fill="auto" w:val="clear"/>
          <w:vertAlign w:val="baseline"/>
          <w:rtl w:val="0"/>
        </w:rPr>
        <w:t xml:space="preserve"> pravodobno vratiti na način propisan Pravilnikom o radu školske knjižnice.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X. DEŽURSTVA</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45.</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Školi za vrijeme rada dežuraju: </w:t>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dežurni učitelj i stručni suradnici</w:t>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tehničko osoblje škole (spremači, domar</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Raspored i obveze dežurnih radnika, mjesto i trajanje dežurstva određuje ravnatelj.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tab/>
        <w:tab/>
        <w:tab/>
        <w:tab/>
        <w:t xml:space="preserve">         </w:t>
      </w:r>
      <w:r w:rsidDel="00000000" w:rsidR="00000000" w:rsidRPr="00000000">
        <w:rPr>
          <w:b w:val="1"/>
          <w:i w:val="0"/>
          <w:smallCaps w:val="0"/>
          <w:strike w:val="0"/>
          <w:color w:val="000000"/>
          <w:sz w:val="24"/>
          <w:szCs w:val="24"/>
          <w:u w:val="none"/>
          <w:shd w:fill="auto" w:val="clear"/>
          <w:vertAlign w:val="baseline"/>
          <w:rtl w:val="0"/>
        </w:rPr>
        <w:t xml:space="preserve">Članak 46.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Dežurni djelatnic</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nadzir</w:t>
      </w:r>
      <w:r w:rsidDel="00000000" w:rsidR="00000000" w:rsidRPr="00000000">
        <w:rPr>
          <w:sz w:val="24"/>
          <w:szCs w:val="24"/>
          <w:rtl w:val="0"/>
        </w:rPr>
        <w:t xml:space="preserve">u</w:t>
      </w:r>
      <w:r w:rsidDel="00000000" w:rsidR="00000000" w:rsidRPr="00000000">
        <w:rPr>
          <w:i w:val="0"/>
          <w:smallCaps w:val="0"/>
          <w:strike w:val="0"/>
          <w:color w:val="000000"/>
          <w:sz w:val="24"/>
          <w:szCs w:val="24"/>
          <w:u w:val="none"/>
          <w:shd w:fill="auto" w:val="clear"/>
          <w:vertAlign w:val="baseline"/>
          <w:rtl w:val="0"/>
        </w:rPr>
        <w:t xml:space="preserve"> ulazak učenika, roditelja i drugih osoba i posjetitelja</w:t>
      </w:r>
    </w:p>
    <w:p w:rsidR="00000000" w:rsidDel="00000000" w:rsidP="00000000" w:rsidRDefault="00000000" w:rsidRPr="00000000" w14:paraId="000001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upisuj</w:t>
      </w:r>
      <w:r w:rsidDel="00000000" w:rsidR="00000000" w:rsidRPr="00000000">
        <w:rPr>
          <w:sz w:val="24"/>
          <w:szCs w:val="24"/>
          <w:rtl w:val="0"/>
        </w:rPr>
        <w:t xml:space="preserve">u</w:t>
      </w:r>
      <w:r w:rsidDel="00000000" w:rsidR="00000000" w:rsidRPr="00000000">
        <w:rPr>
          <w:i w:val="0"/>
          <w:smallCaps w:val="0"/>
          <w:strike w:val="0"/>
          <w:color w:val="000000"/>
          <w:sz w:val="24"/>
          <w:szCs w:val="24"/>
          <w:u w:val="none"/>
          <w:shd w:fill="auto" w:val="clear"/>
          <w:vertAlign w:val="baseline"/>
          <w:rtl w:val="0"/>
        </w:rPr>
        <w:t xml:space="preserve"> odgovarajuće podatke (svrha dolaska, ime i prezime) u knjigu Evidencije posjetitelja </w:t>
      </w:r>
    </w:p>
    <w:p w:rsidR="00000000" w:rsidDel="00000000" w:rsidP="00000000" w:rsidRDefault="00000000" w:rsidRPr="00000000" w14:paraId="000001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upozorav</w:t>
      </w:r>
      <w:r w:rsidDel="00000000" w:rsidR="00000000" w:rsidRPr="00000000">
        <w:rPr>
          <w:sz w:val="24"/>
          <w:szCs w:val="24"/>
          <w:rtl w:val="0"/>
        </w:rPr>
        <w:t xml:space="preserve">aju</w:t>
      </w:r>
      <w:r w:rsidDel="00000000" w:rsidR="00000000" w:rsidRPr="00000000">
        <w:rPr>
          <w:i w:val="0"/>
          <w:smallCaps w:val="0"/>
          <w:strike w:val="0"/>
          <w:color w:val="000000"/>
          <w:sz w:val="24"/>
          <w:szCs w:val="24"/>
          <w:u w:val="none"/>
          <w:shd w:fill="auto" w:val="clear"/>
          <w:vertAlign w:val="baseline"/>
          <w:rtl w:val="0"/>
        </w:rPr>
        <w:t xml:space="preserve"> posjetitelje na poštivanje uredovnog radnog vremena i primanja stranaka</w:t>
      </w:r>
    </w:p>
    <w:p w:rsidR="00000000" w:rsidDel="00000000" w:rsidP="00000000" w:rsidRDefault="00000000" w:rsidRPr="00000000" w14:paraId="000001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daj</w:t>
      </w:r>
      <w:r w:rsidDel="00000000" w:rsidR="00000000" w:rsidRPr="00000000">
        <w:rPr>
          <w:sz w:val="24"/>
          <w:szCs w:val="24"/>
          <w:rtl w:val="0"/>
        </w:rPr>
        <w:t xml:space="preserve">u</w:t>
      </w:r>
      <w:r w:rsidDel="00000000" w:rsidR="00000000" w:rsidRPr="00000000">
        <w:rPr>
          <w:i w:val="0"/>
          <w:smallCaps w:val="0"/>
          <w:strike w:val="0"/>
          <w:color w:val="000000"/>
          <w:sz w:val="24"/>
          <w:szCs w:val="24"/>
          <w:u w:val="none"/>
          <w:shd w:fill="auto" w:val="clear"/>
          <w:vertAlign w:val="baseline"/>
          <w:rtl w:val="0"/>
        </w:rPr>
        <w:t xml:space="preserve"> i druge potrebne informacije/obavijesti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w:t>
        <w:tab/>
        <w:tab/>
        <w:tab/>
        <w:tab/>
        <w:tab/>
        <w:t xml:space="preserve">          Članak 47.</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 mjestu dežurstva na vidljivom mjestu moraju biti istaknuti telefonski brojevi policije, hitne pomoći, vatrogasaca i Državne uprave za zaštitu i spašavanje</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Članak 48.</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Raspored dežurstva učitelja predmetne i razredne nastave, dežurstvo za vrijeme velikog odmora  te uključujući i raspored primanja roditelja nalazi se na oglasnoj ploči u zbornici.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49.</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Dežurni učitelj</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dolazi 30 minuta prije početka nastave</w:t>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pazi na red i disciplinu u Školi</w:t>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pazi </w:t>
      </w:r>
      <w:r w:rsidDel="00000000" w:rsidR="00000000" w:rsidRPr="00000000">
        <w:rPr>
          <w:sz w:val="24"/>
          <w:szCs w:val="24"/>
          <w:rtl w:val="0"/>
        </w:rPr>
        <w:t xml:space="preserve">obavljaju</w:t>
      </w:r>
      <w:r w:rsidDel="00000000" w:rsidR="00000000" w:rsidRPr="00000000">
        <w:rPr>
          <w:i w:val="0"/>
          <w:smallCaps w:val="0"/>
          <w:strike w:val="0"/>
          <w:color w:val="000000"/>
          <w:sz w:val="24"/>
          <w:szCs w:val="24"/>
          <w:u w:val="none"/>
          <w:shd w:fill="auto" w:val="clear"/>
          <w:vertAlign w:val="baseline"/>
          <w:rtl w:val="0"/>
        </w:rPr>
        <w:t xml:space="preserve"> li redari</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svoju dužnost</w:t>
      </w:r>
    </w:p>
    <w:p w:rsidR="00000000" w:rsidDel="00000000" w:rsidP="00000000" w:rsidRDefault="00000000" w:rsidRPr="00000000" w14:paraId="000001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vrijeme odmora učenika duž</w:t>
      </w:r>
      <w:r w:rsidDel="00000000" w:rsidR="00000000" w:rsidRPr="00000000">
        <w:rPr>
          <w:sz w:val="24"/>
          <w:szCs w:val="24"/>
          <w:rtl w:val="0"/>
        </w:rPr>
        <w:t xml:space="preserve">ni</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w:t>
      </w:r>
      <w:r w:rsidDel="00000000" w:rsidR="00000000" w:rsidRPr="00000000">
        <w:rPr>
          <w:i w:val="0"/>
          <w:smallCaps w:val="0"/>
          <w:strike w:val="0"/>
          <w:color w:val="000000"/>
          <w:sz w:val="24"/>
          <w:szCs w:val="24"/>
          <w:u w:val="none"/>
          <w:shd w:fill="auto" w:val="clear"/>
          <w:vertAlign w:val="baseline"/>
          <w:rtl w:val="0"/>
        </w:rPr>
        <w:t xml:space="preserve"> brinuti o sigurnosti učenika i njihovoj zaštiti od socijalno neprihvatljivih oblika ponašanja te čuvanju školske imovine</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paz</w:t>
      </w:r>
      <w:r w:rsidDel="00000000" w:rsidR="00000000" w:rsidRPr="00000000">
        <w:rPr>
          <w:sz w:val="24"/>
          <w:szCs w:val="24"/>
          <w:rtl w:val="0"/>
        </w:rPr>
        <w:t xml:space="preserve">e</w:t>
      </w:r>
      <w:r w:rsidDel="00000000" w:rsidR="00000000" w:rsidRPr="00000000">
        <w:rPr>
          <w:i w:val="0"/>
          <w:smallCaps w:val="0"/>
          <w:strike w:val="0"/>
          <w:color w:val="000000"/>
          <w:sz w:val="24"/>
          <w:szCs w:val="24"/>
          <w:u w:val="none"/>
          <w:shd w:fill="auto" w:val="clear"/>
          <w:vertAlign w:val="baseline"/>
          <w:rtl w:val="0"/>
        </w:rPr>
        <w:t xml:space="preserve"> da se poštuju odredbe Pravilnika o kućnom redu te o kršenju istih </w:t>
      </w:r>
      <w:r w:rsidDel="00000000" w:rsidR="00000000" w:rsidRPr="00000000">
        <w:rPr>
          <w:sz w:val="24"/>
          <w:szCs w:val="24"/>
          <w:rtl w:val="0"/>
        </w:rPr>
        <w:t xml:space="preserve">obavještavaju</w:t>
      </w:r>
      <w:r w:rsidDel="00000000" w:rsidR="00000000" w:rsidRPr="00000000">
        <w:rPr>
          <w:i w:val="0"/>
          <w:smallCaps w:val="0"/>
          <w:strike w:val="0"/>
          <w:color w:val="000000"/>
          <w:sz w:val="24"/>
          <w:szCs w:val="24"/>
          <w:u w:val="none"/>
          <w:shd w:fill="auto" w:val="clear"/>
          <w:vertAlign w:val="baseline"/>
          <w:rtl w:val="0"/>
        </w:rPr>
        <w:t xml:space="preserve"> ravnatelja</w:t>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primaj</w:t>
      </w:r>
      <w:r w:rsidDel="00000000" w:rsidR="00000000" w:rsidRPr="00000000">
        <w:rPr>
          <w:sz w:val="24"/>
          <w:szCs w:val="24"/>
          <w:rtl w:val="0"/>
        </w:rPr>
        <w:t xml:space="preserve">u</w:t>
      </w:r>
      <w:r w:rsidDel="00000000" w:rsidR="00000000" w:rsidRPr="00000000">
        <w:rPr>
          <w:i w:val="0"/>
          <w:smallCaps w:val="0"/>
          <w:strike w:val="0"/>
          <w:color w:val="000000"/>
          <w:sz w:val="24"/>
          <w:szCs w:val="24"/>
          <w:u w:val="none"/>
          <w:shd w:fill="auto" w:val="clear"/>
          <w:vertAlign w:val="baseline"/>
          <w:rtl w:val="0"/>
        </w:rPr>
        <w:t xml:space="preserve"> primjedbe roditelja.</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XI. PONAŠANJE UČENIKA IZVAN ŠKOLE</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50.</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se na priredbama, izložbama, u muzejima i</w:t>
      </w:r>
      <w:r w:rsidDel="00000000" w:rsidR="00000000" w:rsidRPr="00000000">
        <w:rPr>
          <w:sz w:val="24"/>
          <w:szCs w:val="24"/>
          <w:rtl w:val="0"/>
        </w:rPr>
        <w:t xml:space="preserve"> drugim oblicima izvanučioničke nastave </w:t>
      </w:r>
      <w:r w:rsidDel="00000000" w:rsidR="00000000" w:rsidRPr="00000000">
        <w:rPr>
          <w:i w:val="0"/>
          <w:smallCaps w:val="0"/>
          <w:strike w:val="0"/>
          <w:color w:val="000000"/>
          <w:sz w:val="24"/>
          <w:szCs w:val="24"/>
          <w:u w:val="none"/>
          <w:shd w:fill="auto" w:val="clear"/>
          <w:vertAlign w:val="baseline"/>
          <w:rtl w:val="0"/>
        </w:rPr>
        <w:t xml:space="preserve">trebaju ponašati pristojno, ne činiti ništa što bi ometalo priredbu-izvođače programa i posjetioce.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Učenici se moraju ponašati primjereno i pristojno na svim mjestima izvanučioničke nastave, u prijevoznim sredstvima, ugostiteljskim objektima, domovima ili drugim smještajnim objektima ili ustanovama koje posjećuju, poštujući kućni red i/ili druge propise objekta u kojem borave.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ponašanje učenika odgovoran je razrednik ili predmetni učitelj koji je u pratnji.</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Članak 51.</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Za vrijeme trajanja izvanučioničke nastave (škole u prirodi, izleta ili ekskurzija i dr.) učenici su obvezni disciplinirano izvršavati upute učitelja - voditelja puta, te se bez njegove dozvole ne smiju udaljiti od grupe.</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XII. ZAŠTITA I SIGURNOST UČENIKA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52.</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Škola je dužna poduzeti sve </w:t>
      </w:r>
      <w:r w:rsidDel="00000000" w:rsidR="00000000" w:rsidRPr="00000000">
        <w:rPr>
          <w:sz w:val="24"/>
          <w:szCs w:val="24"/>
          <w:rtl w:val="0"/>
        </w:rPr>
        <w:t xml:space="preserve">potrebne</w:t>
      </w:r>
      <w:r w:rsidDel="00000000" w:rsidR="00000000" w:rsidRPr="00000000">
        <w:rPr>
          <w:i w:val="0"/>
          <w:smallCaps w:val="0"/>
          <w:strike w:val="0"/>
          <w:color w:val="000000"/>
          <w:sz w:val="24"/>
          <w:szCs w:val="24"/>
          <w:u w:val="none"/>
          <w:shd w:fill="auto" w:val="clear"/>
          <w:vertAlign w:val="baseline"/>
          <w:rtl w:val="0"/>
        </w:rPr>
        <w:t xml:space="preserve"> mjere za osiguranje sigurnosti i zaštite učenika.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Školi je zabranjen svaki oblik nasilja, izražavanje neprijateljstva, nesnošljivosti, diskriminacije i drugih socijalno neprihvatljivih oblika ponašanja.</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Svatko je dužan upozoriti osobu koja protupravnim činjenjem krši zabranu gore navedenog.</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Od osobe koja i nakon upozorenja nastavi s kršenjem zabrane navedenog, treba zatražiti da se udalji iz prostora protupravnog činjenja.</w:t>
      </w:r>
    </w:p>
    <w:p w:rsidR="00000000" w:rsidDel="00000000" w:rsidP="00000000" w:rsidRDefault="00000000" w:rsidRPr="00000000" w14:paraId="000001C3">
      <w:pPr>
        <w:rPr>
          <w:color w:val="000000"/>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XIII. KRŠENJE KUĆNOG REDA</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53.</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Postupanje prema odredbama ovog Kućnog reda sastavni je dio radnih obveza radnika i učenika Škole.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Radnik koji postupi suprotno odredbama ovog Kućnog reda odgovoran je za povredu radne obveze.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Učeniku se za ponašanja suprotna odredbama ovog Kućnog reda mogu izreći pedagoške mjere sukladno odredbama Zakona o odgoju i obrazovanju u osnovnoj i srednjoj školi, Pravilniku o kriterijima za izricanje pedagoških mjera te odredbama Statuta Škole.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 slučajevima težih neprihvatljivih ponašanja učenika prema drugim učenicima, diskriminacije, nasilničkog ili neprijateljskog ponašanja ravnatelj Škole dužan je </w:t>
      </w:r>
      <w:r w:rsidDel="00000000" w:rsidR="00000000" w:rsidRPr="00000000">
        <w:rPr>
          <w:sz w:val="24"/>
          <w:szCs w:val="24"/>
          <w:rtl w:val="0"/>
        </w:rPr>
        <w:t xml:space="preserve">obavijestiti</w:t>
      </w:r>
      <w:r w:rsidDel="00000000" w:rsidR="00000000" w:rsidRPr="00000000">
        <w:rPr>
          <w:i w:val="0"/>
          <w:smallCaps w:val="0"/>
          <w:strike w:val="0"/>
          <w:color w:val="000000"/>
          <w:sz w:val="24"/>
          <w:szCs w:val="24"/>
          <w:u w:val="none"/>
          <w:shd w:fill="auto" w:val="clear"/>
          <w:vertAlign w:val="baseline"/>
          <w:rtl w:val="0"/>
        </w:rPr>
        <w:t xml:space="preserve"> nadležna državna tijela te postupiti prema propisanim protokolima.</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Dežurni učitelj odnosno ravnatelj upozorit će osobu koja je počinila neko od nedozvoljenih ponašanja iz ovog Kućnog reda  da prestane s nedozvoljenim ponašanjem jer će u suprotnom biti udaljena iz prostora Škole dobrovoljno ili putem nadležnog policijskog službenika.</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XIV. PRIJELAZNE I ZAVRŠNE ODREDBE</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Članak 54.</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Ovaj Kućni red stupa na snagu danom objavljivanja na oglasnoj ploči Škole.</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Predsjednica Školskog odbora: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tab/>
        <w:tab/>
        <w:tab/>
        <w:tab/>
        <w:tab/>
        <w:tab/>
        <w:tab/>
      </w:r>
      <w:r w:rsidDel="00000000" w:rsidR="00000000" w:rsidRPr="00000000">
        <w:rPr>
          <w:sz w:val="24"/>
          <w:szCs w:val="24"/>
          <w:rtl w:val="0"/>
        </w:rPr>
        <w:t xml:space="preserve">Štefica Ponder</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bookmarkStart w:colFirst="0" w:colLast="0" w:name="_heading=h.m38oo87ovitk" w:id="0"/>
      <w:bookmarkEnd w:id="0"/>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i w:val="0"/>
          <w:smallCaps w:val="0"/>
          <w:strike w:val="0"/>
          <w:color w:val="000000"/>
          <w:sz w:val="24"/>
          <w:szCs w:val="24"/>
          <w:u w:val="none"/>
          <w:shd w:fill="auto" w:val="clear"/>
          <w:vertAlign w:val="baseline"/>
          <w:rtl w:val="0"/>
        </w:rPr>
        <w:t xml:space="preserve">Ovaj Kućni red </w:t>
      </w:r>
      <w:r w:rsidDel="00000000" w:rsidR="00000000" w:rsidRPr="00000000">
        <w:rPr>
          <w:sz w:val="24"/>
          <w:szCs w:val="24"/>
          <w:rtl w:val="0"/>
        </w:rPr>
        <w:t xml:space="preserve">Osnovne škole Glina</w:t>
      </w:r>
      <w:r w:rsidDel="00000000" w:rsidR="00000000" w:rsidRPr="00000000">
        <w:rPr>
          <w:i w:val="0"/>
          <w:smallCaps w:val="0"/>
          <w:strike w:val="0"/>
          <w:color w:val="000000"/>
          <w:sz w:val="24"/>
          <w:szCs w:val="24"/>
          <w:u w:val="none"/>
          <w:shd w:fill="auto" w:val="clear"/>
          <w:vertAlign w:val="baseline"/>
          <w:rtl w:val="0"/>
        </w:rPr>
        <w:t xml:space="preserve"> Glina je objavljen na oglasnoj ploči Škole dana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Ravnatelj OŠ Glina:</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0"/>
          <w:smallCaps w:val="0"/>
          <w:strike w:val="0"/>
          <w:color w:val="000000"/>
          <w:sz w:val="24"/>
          <w:szCs w:val="24"/>
          <w:u w:val="none"/>
          <w:shd w:fill="auto" w:val="clear"/>
          <w:vertAlign w:val="baseline"/>
          <w:rtl w:val="0"/>
        </w:rPr>
        <w:tab/>
        <w:tab/>
        <w:tab/>
        <w:tab/>
        <w:tab/>
        <w:tab/>
        <w:tab/>
      </w:r>
      <w:r w:rsidDel="00000000" w:rsidR="00000000" w:rsidRPr="00000000">
        <w:rPr>
          <w:sz w:val="24"/>
          <w:szCs w:val="24"/>
          <w:rtl w:val="0"/>
        </w:rPr>
        <w:t xml:space="preserve">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Zoran Kirinić, prof.</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center"/>
        <w:rPr>
          <w:sz w:val="24"/>
          <w:szCs w:val="24"/>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Klasa: 011-01/23-01/4</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Urbroj: 2176-30-01-23-1</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 Glini, 06. listopada 2023.</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tab/>
        <w:tab/>
        <w:tab/>
        <w:tab/>
        <w:tab/>
        <w:tab/>
        <w:tab/>
        <w:t xml:space="preserve">   </w:t>
      </w:r>
    </w:p>
    <w:p w:rsidR="00000000" w:rsidDel="00000000" w:rsidP="00000000" w:rsidRDefault="00000000" w:rsidRPr="00000000" w14:paraId="000001F3">
      <w:pPr>
        <w:rPr>
          <w:color w:val="36609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bullet"/>
      <w:lvlText w:val="-"/>
      <w:lvlJc w:val="left"/>
      <w:pPr>
        <w:ind w:left="6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32"/>
        <w:szCs w:val="32"/>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0"/>
      <w:szCs w:val="20"/>
    </w:rPr>
  </w:style>
  <w:style w:type="paragraph" w:styleId="Heading2">
    <w:name w:val="heading 2"/>
    <w:basedOn w:val="Normal"/>
    <w:next w:val="Normal"/>
    <w:pPr>
      <w:keepNext w:val="1"/>
      <w:jc w:val="both"/>
    </w:pPr>
    <w:rPr>
      <w:rFonts w:ascii="Palatino Linotype" w:cs="Palatino Linotype" w:eastAsia="Palatino Linotype" w:hAnsi="Palatino Linotype"/>
      <w:b w:val="1"/>
      <w:i w:val="1"/>
      <w:sz w:val="28"/>
      <w:szCs w:val="28"/>
    </w:rPr>
  </w:style>
  <w:style w:type="paragraph" w:styleId="Heading3">
    <w:name w:val="heading 3"/>
    <w:basedOn w:val="Normal"/>
    <w:next w:val="Normal"/>
    <w:pPr>
      <w:keepNext w:val="1"/>
    </w:pPr>
    <w:rPr>
      <w:rFonts w:ascii="Palatino Linotype" w:cs="Palatino Linotype" w:eastAsia="Palatino Linotype" w:hAnsi="Palatino Linotype"/>
      <w:b w:val="1"/>
      <w:i w:val="1"/>
      <w:sz w:val="28"/>
      <w:szCs w:val="28"/>
    </w:rPr>
  </w:style>
  <w:style w:type="paragraph" w:styleId="Heading4">
    <w:name w:val="heading 4"/>
    <w:basedOn w:val="Normal"/>
    <w:next w:val="Normal"/>
    <w:pPr>
      <w:keepNext w:val="1"/>
      <w:jc w:val="both"/>
    </w:pPr>
    <w:rPr>
      <w:rFonts w:ascii="Palatino Linotype" w:cs="Palatino Linotype" w:eastAsia="Palatino Linotype" w:hAnsi="Palatino Linotype"/>
      <w:b w:val="1"/>
      <w:sz w:val="28"/>
      <w:szCs w:val="28"/>
    </w:rPr>
  </w:style>
  <w:style w:type="paragraph" w:styleId="Heading5">
    <w:name w:val="heading 5"/>
    <w:basedOn w:val="Normal"/>
    <w:next w:val="Normal"/>
    <w:pPr>
      <w:keepNext w:val="1"/>
      <w:jc w:val="both"/>
    </w:pPr>
    <w:rPr>
      <w:rFonts w:ascii="Palatino Linotype" w:cs="Palatino Linotype" w:eastAsia="Palatino Linotype" w:hAnsi="Palatino Linotype"/>
      <w:i w:val="1"/>
      <w:color w:val="ff0000"/>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0"/>
      <w:szCs w:val="20"/>
    </w:rPr>
  </w:style>
  <w:style w:type="paragraph" w:styleId="Heading2">
    <w:name w:val="heading 2"/>
    <w:basedOn w:val="Normal"/>
    <w:next w:val="Normal"/>
    <w:pPr>
      <w:keepNext w:val="1"/>
      <w:jc w:val="both"/>
    </w:pPr>
    <w:rPr>
      <w:rFonts w:ascii="Palatino Linotype" w:cs="Palatino Linotype" w:eastAsia="Palatino Linotype" w:hAnsi="Palatino Linotype"/>
      <w:b w:val="1"/>
      <w:i w:val="1"/>
      <w:sz w:val="28"/>
      <w:szCs w:val="28"/>
    </w:rPr>
  </w:style>
  <w:style w:type="paragraph" w:styleId="Heading3">
    <w:name w:val="heading 3"/>
    <w:basedOn w:val="Normal"/>
    <w:next w:val="Normal"/>
    <w:pPr>
      <w:keepNext w:val="1"/>
    </w:pPr>
    <w:rPr>
      <w:rFonts w:ascii="Palatino Linotype" w:cs="Palatino Linotype" w:eastAsia="Palatino Linotype" w:hAnsi="Palatino Linotype"/>
      <w:b w:val="1"/>
      <w:i w:val="1"/>
      <w:sz w:val="28"/>
      <w:szCs w:val="28"/>
    </w:rPr>
  </w:style>
  <w:style w:type="paragraph" w:styleId="Heading4">
    <w:name w:val="heading 4"/>
    <w:basedOn w:val="Normal"/>
    <w:next w:val="Normal"/>
    <w:pPr>
      <w:keepNext w:val="1"/>
      <w:jc w:val="both"/>
    </w:pPr>
    <w:rPr>
      <w:rFonts w:ascii="Palatino Linotype" w:cs="Palatino Linotype" w:eastAsia="Palatino Linotype" w:hAnsi="Palatino Linotype"/>
      <w:b w:val="1"/>
      <w:sz w:val="28"/>
      <w:szCs w:val="28"/>
    </w:rPr>
  </w:style>
  <w:style w:type="paragraph" w:styleId="Heading5">
    <w:name w:val="heading 5"/>
    <w:basedOn w:val="Normal"/>
    <w:next w:val="Normal"/>
    <w:pPr>
      <w:keepNext w:val="1"/>
      <w:jc w:val="both"/>
    </w:pPr>
    <w:rPr>
      <w:rFonts w:ascii="Palatino Linotype" w:cs="Palatino Linotype" w:eastAsia="Palatino Linotype" w:hAnsi="Palatino Linotype"/>
      <w:i w:val="1"/>
      <w:color w:val="ff0000"/>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1dNgEUuzRHOC0qD1cYUEvTs5A==">CgMxLjAyDmgubTM4b284N292aXRrMghoLmdqZGd4czgAciExVmp6V01XWG9jRWZJTjR2d1VjOE40UVpRczhKbDRjUVg=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