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5C63" w14:textId="77777777" w:rsidR="001A658F" w:rsidRDefault="00BB1F8B" w:rsidP="001A658F">
      <w:pPr>
        <w:widowControl w:val="0"/>
        <w:spacing w:after="0" w:line="216" w:lineRule="auto"/>
        <w:jc w:val="center"/>
        <w:rPr>
          <w:rFonts w:ascii="Times New Roman" w:hAnsi="Times New Roman" w:cs="Times New Roman"/>
          <w:b/>
          <w:i/>
          <w:sz w:val="52"/>
          <w:szCs w:val="44"/>
          <w:lang w:val="en-GB"/>
        </w:rPr>
      </w:pPr>
      <w:r>
        <w:rPr>
          <w:rFonts w:ascii="Times New Roman" w:hAnsi="Times New Roman" w:cs="Times New Roman"/>
          <w:b/>
          <w:i/>
          <w:noProof/>
          <w:sz w:val="52"/>
          <w:szCs w:val="44"/>
          <w:lang w:val="en-GB"/>
        </w:rPr>
        <w:drawing>
          <wp:anchor distT="0" distB="0" distL="114300" distR="114300" simplePos="0" relativeHeight="251659264" behindDoc="0" locked="0" layoutInCell="1" allowOverlap="1" wp14:anchorId="0E899DEB" wp14:editId="507BFE43">
            <wp:simplePos x="0" y="0"/>
            <wp:positionH relativeFrom="margin">
              <wp:posOffset>-302260</wp:posOffset>
            </wp:positionH>
            <wp:positionV relativeFrom="paragraph">
              <wp:posOffset>347345</wp:posOffset>
            </wp:positionV>
            <wp:extent cx="2041525" cy="1325245"/>
            <wp:effectExtent l="0" t="0" r="0" b="825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1525" cy="1325245"/>
                    </a:xfrm>
                    <a:prstGeom prst="rect">
                      <a:avLst/>
                    </a:prstGeom>
                    <a:noFill/>
                  </pic:spPr>
                </pic:pic>
              </a:graphicData>
            </a:graphic>
            <wp14:sizeRelH relativeFrom="margin">
              <wp14:pctWidth>0</wp14:pctWidth>
            </wp14:sizeRelH>
            <wp14:sizeRelV relativeFrom="margin">
              <wp14:pctHeight>0</wp14:pctHeight>
            </wp14:sizeRelV>
          </wp:anchor>
        </w:drawing>
      </w:r>
    </w:p>
    <w:p w14:paraId="79A02278" w14:textId="77777777" w:rsidR="001A658F" w:rsidRDefault="00BB1F8B" w:rsidP="001A658F">
      <w:pPr>
        <w:widowControl w:val="0"/>
        <w:spacing w:after="0" w:line="216" w:lineRule="auto"/>
        <w:jc w:val="center"/>
        <w:rPr>
          <w:rFonts w:ascii="Times New Roman" w:hAnsi="Times New Roman" w:cs="Times New Roman"/>
          <w:b/>
          <w:i/>
          <w:sz w:val="52"/>
          <w:szCs w:val="44"/>
          <w:lang w:val="en-GB"/>
        </w:rPr>
      </w:pPr>
      <w:r>
        <w:rPr>
          <w:rFonts w:ascii="Times New Roman" w:hAnsi="Times New Roman" w:cs="Times New Roman"/>
          <w:b/>
          <w:i/>
          <w:noProof/>
          <w:sz w:val="52"/>
          <w:szCs w:val="44"/>
          <w:lang w:val="en-GB"/>
        </w:rPr>
        <w:drawing>
          <wp:anchor distT="0" distB="0" distL="114300" distR="114300" simplePos="0" relativeHeight="251658240" behindDoc="0" locked="0" layoutInCell="1" allowOverlap="1" wp14:anchorId="3FD62B87" wp14:editId="1650B60F">
            <wp:simplePos x="0" y="0"/>
            <wp:positionH relativeFrom="column">
              <wp:posOffset>4946015</wp:posOffset>
            </wp:positionH>
            <wp:positionV relativeFrom="paragraph">
              <wp:posOffset>5715</wp:posOffset>
            </wp:positionV>
            <wp:extent cx="1892300" cy="143383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300" cy="1433830"/>
                    </a:xfrm>
                    <a:prstGeom prst="rect">
                      <a:avLst/>
                    </a:prstGeom>
                    <a:noFill/>
                  </pic:spPr>
                </pic:pic>
              </a:graphicData>
            </a:graphic>
            <wp14:sizeRelH relativeFrom="margin">
              <wp14:pctWidth>0</wp14:pctWidth>
            </wp14:sizeRelH>
            <wp14:sizeRelV relativeFrom="margin">
              <wp14:pctHeight>0</wp14:pctHeight>
            </wp14:sizeRelV>
          </wp:anchor>
        </w:drawing>
      </w:r>
    </w:p>
    <w:p w14:paraId="0F575400" w14:textId="77777777" w:rsidR="001A658F" w:rsidRDefault="001A658F" w:rsidP="001A658F">
      <w:pPr>
        <w:widowControl w:val="0"/>
        <w:spacing w:after="0" w:line="216" w:lineRule="auto"/>
        <w:jc w:val="center"/>
        <w:rPr>
          <w:rFonts w:ascii="Times New Roman" w:hAnsi="Times New Roman" w:cs="Times New Roman"/>
          <w:b/>
          <w:i/>
          <w:sz w:val="52"/>
          <w:szCs w:val="44"/>
          <w:lang w:val="en-GB"/>
        </w:rPr>
      </w:pPr>
    </w:p>
    <w:p w14:paraId="243E47F6" w14:textId="77777777" w:rsidR="001A658F" w:rsidRDefault="001A658F" w:rsidP="001A658F">
      <w:pPr>
        <w:widowControl w:val="0"/>
        <w:spacing w:after="0" w:line="216" w:lineRule="auto"/>
        <w:rPr>
          <w:rFonts w:ascii="Times New Roman" w:hAnsi="Times New Roman" w:cs="Times New Roman"/>
          <w:b/>
          <w:i/>
          <w:sz w:val="52"/>
          <w:szCs w:val="44"/>
          <w:lang w:val="en-GB"/>
        </w:rPr>
      </w:pPr>
    </w:p>
    <w:p w14:paraId="045B788B"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442C2D9C"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6DDE8D97"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0DEAC47B"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02806872" w14:textId="77777777" w:rsidR="00BB1F8B" w:rsidRPr="00DB4957" w:rsidRDefault="00BB1F8B" w:rsidP="00BB1F8B">
      <w:pPr>
        <w:widowControl w:val="0"/>
        <w:spacing w:after="0" w:line="216" w:lineRule="auto"/>
        <w:jc w:val="center"/>
        <w:rPr>
          <w:rFonts w:ascii="Times New Roman" w:hAnsi="Times New Roman" w:cs="Times New Roman"/>
          <w:b/>
          <w:i/>
          <w:sz w:val="52"/>
          <w:szCs w:val="44"/>
          <w:lang w:val="en-GB"/>
        </w:rPr>
      </w:pPr>
      <w:r w:rsidRPr="00DB4957">
        <w:rPr>
          <w:rFonts w:ascii="Times New Roman" w:hAnsi="Times New Roman" w:cs="Times New Roman"/>
          <w:b/>
          <w:i/>
          <w:sz w:val="52"/>
          <w:szCs w:val="44"/>
          <w:lang w:val="en-GB"/>
        </w:rPr>
        <w:t>Creating an ECO online Natural Fit Virtual Programs to Prepare Students for boostIng 21</w:t>
      </w:r>
      <w:r w:rsidRPr="00DB4957">
        <w:rPr>
          <w:rFonts w:ascii="Times New Roman" w:hAnsi="Times New Roman" w:cs="Times New Roman"/>
          <w:b/>
          <w:i/>
          <w:sz w:val="52"/>
          <w:szCs w:val="44"/>
          <w:vertAlign w:val="superscript"/>
          <w:lang w:val="en-GB"/>
        </w:rPr>
        <w:t>st</w:t>
      </w:r>
      <w:r w:rsidRPr="00DB4957">
        <w:rPr>
          <w:rFonts w:ascii="Times New Roman" w:hAnsi="Times New Roman" w:cs="Times New Roman"/>
          <w:b/>
          <w:i/>
          <w:sz w:val="52"/>
          <w:szCs w:val="44"/>
          <w:lang w:val="en-GB"/>
        </w:rPr>
        <w:t xml:space="preserve"> century Skills 4 the Future (UNITY)</w:t>
      </w:r>
    </w:p>
    <w:p w14:paraId="13339504" w14:textId="77777777" w:rsidR="00BB1F8B" w:rsidRPr="00DB4957" w:rsidRDefault="00BB1F8B" w:rsidP="00BB1F8B">
      <w:pPr>
        <w:widowControl w:val="0"/>
        <w:spacing w:after="0" w:line="216" w:lineRule="auto"/>
        <w:jc w:val="center"/>
        <w:rPr>
          <w:rFonts w:ascii="Times New Roman" w:hAnsi="Times New Roman" w:cs="Times New Roman"/>
          <w:b/>
          <w:i/>
          <w:sz w:val="56"/>
          <w:szCs w:val="44"/>
          <w:lang w:val="en-GB"/>
        </w:rPr>
      </w:pPr>
    </w:p>
    <w:p w14:paraId="3CE86564" w14:textId="77777777" w:rsidR="00BB1F8B" w:rsidRPr="00DB4957" w:rsidRDefault="00BB1F8B" w:rsidP="00BB1F8B">
      <w:pPr>
        <w:widowControl w:val="0"/>
        <w:spacing w:after="0" w:line="216" w:lineRule="auto"/>
        <w:jc w:val="center"/>
        <w:rPr>
          <w:rFonts w:ascii="Times New Roman" w:hAnsi="Times New Roman" w:cs="Times New Roman"/>
          <w:b/>
          <w:i/>
          <w:sz w:val="52"/>
          <w:szCs w:val="44"/>
          <w:lang w:val="en-GB"/>
        </w:rPr>
      </w:pPr>
      <w:r w:rsidRPr="00DB4957">
        <w:rPr>
          <w:rFonts w:ascii="Times New Roman" w:hAnsi="Times New Roman" w:cs="Times New Roman"/>
          <w:b/>
          <w:i/>
          <w:sz w:val="52"/>
          <w:szCs w:val="44"/>
          <w:lang w:val="en-GB"/>
        </w:rPr>
        <w:t>2021-1-SE01-KA220-SCH-000032448</w:t>
      </w:r>
    </w:p>
    <w:p w14:paraId="3A867AE1" w14:textId="77777777" w:rsidR="00BB1F8B" w:rsidRPr="00DB4957" w:rsidRDefault="00BB1F8B" w:rsidP="00BB1F8B">
      <w:pPr>
        <w:widowControl w:val="0"/>
        <w:spacing w:after="0" w:line="216" w:lineRule="auto"/>
        <w:jc w:val="center"/>
        <w:rPr>
          <w:rFonts w:ascii="Times New Roman" w:hAnsi="Times New Roman" w:cs="Times New Roman"/>
          <w:b/>
          <w:i/>
          <w:sz w:val="52"/>
          <w:szCs w:val="44"/>
          <w:lang w:val="en-GB"/>
        </w:rPr>
      </w:pPr>
    </w:p>
    <w:p w14:paraId="5424E380" w14:textId="77777777" w:rsidR="00BB1F8B" w:rsidRPr="00DB4957" w:rsidRDefault="00BB1F8B" w:rsidP="00BB1F8B">
      <w:pPr>
        <w:widowControl w:val="0"/>
        <w:spacing w:after="0" w:line="216" w:lineRule="auto"/>
        <w:jc w:val="center"/>
        <w:rPr>
          <w:rFonts w:ascii="Times New Roman" w:hAnsi="Times New Roman" w:cs="Times New Roman"/>
          <w:b/>
          <w:i/>
          <w:sz w:val="52"/>
          <w:szCs w:val="44"/>
          <w:lang w:val="en-GB"/>
        </w:rPr>
      </w:pPr>
      <w:r w:rsidRPr="00DB4957">
        <w:rPr>
          <w:rFonts w:ascii="Times New Roman" w:hAnsi="Times New Roman" w:cs="Times New Roman"/>
          <w:b/>
          <w:i/>
          <w:sz w:val="52"/>
          <w:szCs w:val="44"/>
          <w:lang w:val="en-GB"/>
        </w:rPr>
        <w:t>STE(A)M-focused PBL for transferring 2021</w:t>
      </w:r>
      <w:r w:rsidRPr="00DB4957">
        <w:rPr>
          <w:rFonts w:ascii="Times New Roman" w:hAnsi="Times New Roman" w:cs="Times New Roman"/>
          <w:b/>
          <w:i/>
          <w:sz w:val="52"/>
          <w:szCs w:val="44"/>
          <w:vertAlign w:val="superscript"/>
          <w:lang w:val="en-GB"/>
        </w:rPr>
        <w:t>st</w:t>
      </w:r>
      <w:r w:rsidRPr="00DB4957">
        <w:rPr>
          <w:rFonts w:ascii="Times New Roman" w:hAnsi="Times New Roman" w:cs="Times New Roman"/>
          <w:b/>
          <w:i/>
          <w:sz w:val="52"/>
          <w:szCs w:val="44"/>
          <w:lang w:val="en-GB"/>
        </w:rPr>
        <w:t xml:space="preserve"> skills for fighting against climate change </w:t>
      </w:r>
    </w:p>
    <w:p w14:paraId="26389692" w14:textId="77777777" w:rsidR="00BB1F8B" w:rsidRPr="00DB4957" w:rsidRDefault="00BB1F8B" w:rsidP="00BB1F8B">
      <w:pPr>
        <w:widowControl w:val="0"/>
        <w:spacing w:after="0" w:line="216" w:lineRule="auto"/>
        <w:jc w:val="center"/>
        <w:rPr>
          <w:rFonts w:ascii="Times New Roman" w:hAnsi="Times New Roman" w:cs="Times New Roman"/>
          <w:b/>
          <w:i/>
          <w:sz w:val="52"/>
          <w:szCs w:val="44"/>
          <w:lang w:val="en-GB"/>
        </w:rPr>
      </w:pPr>
    </w:p>
    <w:p w14:paraId="63F5162F" w14:textId="77777777" w:rsidR="00BB1F8B" w:rsidRPr="00DB4957" w:rsidRDefault="00BB1F8B" w:rsidP="00BB1F8B">
      <w:pPr>
        <w:widowControl w:val="0"/>
        <w:spacing w:after="0" w:line="216" w:lineRule="auto"/>
        <w:jc w:val="center"/>
        <w:rPr>
          <w:rFonts w:ascii="Times New Roman" w:hAnsi="Times New Roman" w:cs="Times New Roman"/>
          <w:b/>
          <w:i/>
          <w:sz w:val="52"/>
          <w:szCs w:val="44"/>
          <w:lang w:val="en-GB"/>
        </w:rPr>
      </w:pPr>
      <w:r w:rsidRPr="00DB4957">
        <w:rPr>
          <w:rFonts w:ascii="Times New Roman" w:hAnsi="Times New Roman" w:cs="Times New Roman"/>
          <w:b/>
          <w:i/>
          <w:sz w:val="52"/>
          <w:szCs w:val="44"/>
          <w:lang w:val="en-GB"/>
        </w:rPr>
        <w:t xml:space="preserve">Lesson Plan </w:t>
      </w:r>
      <w:r>
        <w:rPr>
          <w:rFonts w:ascii="Times New Roman" w:hAnsi="Times New Roman" w:cs="Times New Roman"/>
          <w:b/>
          <w:i/>
          <w:sz w:val="52"/>
          <w:szCs w:val="44"/>
          <w:lang w:val="en-GB"/>
        </w:rPr>
        <w:t>Preparation Guide</w:t>
      </w:r>
    </w:p>
    <w:p w14:paraId="4C60FD4A"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3FE1CF28"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54D5121D"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0D24C18C"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5621D79F"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6B59DEB4"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71C18777" w14:textId="77777777" w:rsidR="00CB4E66" w:rsidRDefault="00CB4E66" w:rsidP="00CB4E66">
      <w:pPr>
        <w:widowControl w:val="0"/>
        <w:spacing w:after="0" w:line="216" w:lineRule="auto"/>
        <w:jc w:val="center"/>
        <w:rPr>
          <w:rFonts w:ascii="Times New Roman" w:hAnsi="Times New Roman" w:cs="Times New Roman"/>
          <w:b/>
          <w:i/>
          <w:sz w:val="52"/>
          <w:szCs w:val="44"/>
          <w:lang w:val="en-GB"/>
        </w:rPr>
      </w:pPr>
    </w:p>
    <w:p w14:paraId="2876C59C" w14:textId="77777777" w:rsidR="00CB4E66" w:rsidRDefault="00CB4E66" w:rsidP="00CB4E66">
      <w:pPr>
        <w:widowControl w:val="0"/>
        <w:spacing w:after="0" w:line="216" w:lineRule="auto"/>
        <w:rPr>
          <w:rFonts w:ascii="Times New Roman" w:hAnsi="Times New Roman" w:cs="Times New Roman"/>
          <w:b/>
          <w:i/>
          <w:sz w:val="52"/>
          <w:szCs w:val="44"/>
          <w:lang w:val="en-GB"/>
        </w:rPr>
      </w:pPr>
    </w:p>
    <w:p w14:paraId="6F87C25E" w14:textId="77777777" w:rsidR="00DA2253" w:rsidRDefault="00DA2253" w:rsidP="00CB4E66">
      <w:pPr>
        <w:widowControl w:val="0"/>
        <w:spacing w:after="0" w:line="216" w:lineRule="auto"/>
        <w:rPr>
          <w:rFonts w:ascii="Times New Roman" w:hAnsi="Times New Roman" w:cs="Times New Roman"/>
          <w:b/>
          <w:i/>
          <w:sz w:val="28"/>
          <w:szCs w:val="44"/>
          <w:lang w:val="en-GB"/>
        </w:rPr>
      </w:pPr>
    </w:p>
    <w:p w14:paraId="4638820A" w14:textId="77777777" w:rsidR="00981A01" w:rsidRDefault="00981A01" w:rsidP="000F1021">
      <w:pPr>
        <w:widowControl w:val="0"/>
        <w:spacing w:after="0" w:line="216" w:lineRule="auto"/>
        <w:rPr>
          <w:rFonts w:ascii="Times New Roman" w:hAnsi="Times New Roman" w:cs="Times New Roman"/>
          <w:b/>
          <w:i/>
          <w:sz w:val="28"/>
          <w:szCs w:val="44"/>
          <w:lang w:val="en-GB"/>
        </w:rPr>
      </w:pPr>
      <w:r w:rsidRPr="00EF182D">
        <w:rPr>
          <w:rFonts w:ascii="Times New Roman" w:hAnsi="Times New Roman" w:cs="Times New Roman"/>
          <w:b/>
          <w:i/>
          <w:sz w:val="28"/>
          <w:szCs w:val="44"/>
          <w:lang w:val="en-GB"/>
        </w:rPr>
        <w:lastRenderedPageBreak/>
        <w:t>Table of context:</w:t>
      </w:r>
    </w:p>
    <w:p w14:paraId="00E19713" w14:textId="77777777" w:rsidR="00FC0AC2" w:rsidRPr="00DA2253" w:rsidRDefault="00FC0AC2" w:rsidP="000F1021">
      <w:pPr>
        <w:widowControl w:val="0"/>
        <w:spacing w:after="0" w:line="216" w:lineRule="auto"/>
        <w:rPr>
          <w:rFonts w:ascii="Times New Roman" w:hAnsi="Times New Roman" w:cs="Times New Roman"/>
          <w:b/>
          <w:i/>
          <w:sz w:val="52"/>
          <w:szCs w:val="44"/>
          <w:lang w:val="en-GB"/>
        </w:rPr>
      </w:pPr>
    </w:p>
    <w:p w14:paraId="696D546B" w14:textId="77777777" w:rsidR="00EF182D" w:rsidRPr="00DA2253" w:rsidRDefault="00981A01" w:rsidP="00DA2253">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Instructions</w:t>
      </w:r>
    </w:p>
    <w:p w14:paraId="224C86A2" w14:textId="77777777" w:rsidR="00EF182D" w:rsidRPr="00DA2253" w:rsidRDefault="00136B6F" w:rsidP="00DA2253">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Scope of the lesson</w:t>
      </w:r>
    </w:p>
    <w:p w14:paraId="6CD5BA28" w14:textId="77777777" w:rsidR="00EF182D" w:rsidRDefault="00981A01" w:rsidP="00DA2253">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Identification of the lesson</w:t>
      </w:r>
    </w:p>
    <w:p w14:paraId="5E539168" w14:textId="77777777" w:rsidR="00F82688" w:rsidRPr="00F82688" w:rsidRDefault="00F82688" w:rsidP="00F82688">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Creating a real-life linked case</w:t>
      </w:r>
      <w:r>
        <w:rPr>
          <w:rFonts w:ascii="Times New Roman" w:hAnsi="Times New Roman" w:cs="Times New Roman"/>
          <w:sz w:val="28"/>
          <w:szCs w:val="44"/>
          <w:lang w:val="en-GB"/>
        </w:rPr>
        <w:t xml:space="preserve"> for the lesson </w:t>
      </w:r>
    </w:p>
    <w:p w14:paraId="46FE2CCE" w14:textId="77777777" w:rsidR="00EF182D" w:rsidRPr="00DA2253" w:rsidRDefault="00981A01" w:rsidP="00DA2253">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 xml:space="preserve">Planning </w:t>
      </w:r>
      <w:r w:rsidR="00DA2253" w:rsidRPr="00DA2253">
        <w:rPr>
          <w:rFonts w:ascii="Times New Roman" w:hAnsi="Times New Roman" w:cs="Times New Roman"/>
          <w:sz w:val="28"/>
          <w:szCs w:val="44"/>
          <w:lang w:val="en-GB"/>
        </w:rPr>
        <w:t xml:space="preserve">process of </w:t>
      </w:r>
      <w:r w:rsidRPr="00DA2253">
        <w:rPr>
          <w:rFonts w:ascii="Times New Roman" w:hAnsi="Times New Roman" w:cs="Times New Roman"/>
          <w:sz w:val="28"/>
          <w:szCs w:val="44"/>
          <w:lang w:val="en-GB"/>
        </w:rPr>
        <w:t>the lesson</w:t>
      </w:r>
    </w:p>
    <w:p w14:paraId="2009B580" w14:textId="77777777" w:rsidR="003C75B3" w:rsidRPr="00DA2253" w:rsidRDefault="00981A01" w:rsidP="00DA2253">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Lesson</w:t>
      </w:r>
      <w:r w:rsidR="00DA2253" w:rsidRPr="00DA2253">
        <w:rPr>
          <w:rFonts w:ascii="Times New Roman" w:hAnsi="Times New Roman" w:cs="Times New Roman"/>
          <w:sz w:val="28"/>
          <w:szCs w:val="44"/>
          <w:lang w:val="en-GB"/>
        </w:rPr>
        <w:t xml:space="preserve"> implementation</w:t>
      </w:r>
      <w:r w:rsidRPr="00DA2253">
        <w:rPr>
          <w:rFonts w:ascii="Times New Roman" w:hAnsi="Times New Roman" w:cs="Times New Roman"/>
          <w:sz w:val="28"/>
          <w:szCs w:val="44"/>
          <w:lang w:val="en-GB"/>
        </w:rPr>
        <w:t xml:space="preserve"> procedure</w:t>
      </w:r>
    </w:p>
    <w:p w14:paraId="2F84C119" w14:textId="77777777" w:rsidR="00EF182D" w:rsidRPr="00DA2253" w:rsidRDefault="00981A01" w:rsidP="00DA2253">
      <w:pPr>
        <w:pStyle w:val="ListeParagraf"/>
        <w:widowControl w:val="0"/>
        <w:spacing w:after="0" w:line="216" w:lineRule="auto"/>
        <w:rPr>
          <w:rFonts w:ascii="Times New Roman" w:hAnsi="Times New Roman" w:cs="Times New Roman"/>
          <w:sz w:val="28"/>
          <w:szCs w:val="44"/>
          <w:lang w:val="en-GB"/>
        </w:rPr>
      </w:pPr>
      <w:r w:rsidRPr="00DA2253">
        <w:rPr>
          <w:rFonts w:ascii="Times New Roman" w:hAnsi="Times New Roman" w:cs="Times New Roman"/>
          <w:sz w:val="28"/>
          <w:szCs w:val="44"/>
          <w:lang w:val="en-GB"/>
        </w:rPr>
        <w:t>Sample lesson</w:t>
      </w:r>
      <w:r w:rsidR="00DA2253" w:rsidRPr="00DA2253">
        <w:rPr>
          <w:rFonts w:ascii="Times New Roman" w:hAnsi="Times New Roman" w:cs="Times New Roman"/>
          <w:sz w:val="28"/>
          <w:szCs w:val="44"/>
          <w:lang w:val="en-GB"/>
        </w:rPr>
        <w:t xml:space="preserve"> plan</w:t>
      </w:r>
    </w:p>
    <w:p w14:paraId="12F0AE82" w14:textId="77777777" w:rsidR="00E67467" w:rsidRPr="00DB4957" w:rsidRDefault="00E67467" w:rsidP="003C75B3">
      <w:pPr>
        <w:widowControl w:val="0"/>
        <w:spacing w:after="0" w:line="216" w:lineRule="auto"/>
        <w:rPr>
          <w:rFonts w:ascii="Times New Roman" w:hAnsi="Times New Roman" w:cs="Times New Roman"/>
          <w:b/>
          <w:i/>
          <w:sz w:val="28"/>
          <w:szCs w:val="44"/>
          <w:lang w:val="en-GB"/>
        </w:rPr>
      </w:pPr>
    </w:p>
    <w:p w14:paraId="36635D36" w14:textId="77777777" w:rsidR="00981A01" w:rsidRPr="00DB4957" w:rsidRDefault="00981A01" w:rsidP="000F1021">
      <w:pPr>
        <w:widowControl w:val="0"/>
        <w:spacing w:after="0" w:line="216" w:lineRule="auto"/>
        <w:rPr>
          <w:rFonts w:ascii="Times New Roman" w:hAnsi="Times New Roman" w:cs="Times New Roman"/>
          <w:b/>
          <w:i/>
          <w:sz w:val="28"/>
          <w:szCs w:val="44"/>
          <w:lang w:val="en-GB"/>
        </w:rPr>
      </w:pPr>
    </w:p>
    <w:p w14:paraId="1CFBABFF" w14:textId="77777777" w:rsidR="00981A01" w:rsidRPr="00DB4957" w:rsidRDefault="00981A01" w:rsidP="000F1021">
      <w:pPr>
        <w:widowControl w:val="0"/>
        <w:spacing w:after="0" w:line="216" w:lineRule="auto"/>
        <w:rPr>
          <w:rFonts w:ascii="Times New Roman" w:hAnsi="Times New Roman" w:cs="Times New Roman"/>
          <w:b/>
          <w:i/>
          <w:sz w:val="28"/>
          <w:szCs w:val="44"/>
          <w:lang w:val="en-GB"/>
        </w:rPr>
      </w:pPr>
    </w:p>
    <w:p w14:paraId="7E022522" w14:textId="77777777" w:rsidR="00981A01" w:rsidRPr="00DB4957" w:rsidRDefault="00981A01" w:rsidP="000F1021">
      <w:pPr>
        <w:widowControl w:val="0"/>
        <w:spacing w:after="0" w:line="216" w:lineRule="auto"/>
        <w:rPr>
          <w:rFonts w:ascii="Times New Roman" w:hAnsi="Times New Roman" w:cs="Times New Roman"/>
          <w:b/>
          <w:i/>
          <w:sz w:val="28"/>
          <w:szCs w:val="44"/>
          <w:lang w:val="en-GB"/>
        </w:rPr>
      </w:pPr>
    </w:p>
    <w:p w14:paraId="33577ED7" w14:textId="77777777" w:rsidR="00981A01" w:rsidRPr="00DB4957" w:rsidRDefault="00981A01" w:rsidP="000F1021">
      <w:pPr>
        <w:widowControl w:val="0"/>
        <w:spacing w:after="0" w:line="216" w:lineRule="auto"/>
        <w:rPr>
          <w:rFonts w:ascii="Times New Roman" w:hAnsi="Times New Roman" w:cs="Times New Roman"/>
          <w:b/>
          <w:i/>
          <w:sz w:val="28"/>
          <w:szCs w:val="44"/>
          <w:lang w:val="en-GB"/>
        </w:rPr>
      </w:pPr>
    </w:p>
    <w:p w14:paraId="3EA9D0C0" w14:textId="77777777" w:rsidR="00981A01" w:rsidRPr="00DB4957" w:rsidRDefault="00981A01" w:rsidP="000F1021">
      <w:pPr>
        <w:widowControl w:val="0"/>
        <w:spacing w:after="0" w:line="216" w:lineRule="auto"/>
        <w:rPr>
          <w:rFonts w:ascii="Times New Roman" w:hAnsi="Times New Roman" w:cs="Times New Roman"/>
          <w:b/>
          <w:i/>
          <w:sz w:val="28"/>
          <w:szCs w:val="44"/>
          <w:lang w:val="en-GB"/>
        </w:rPr>
      </w:pPr>
    </w:p>
    <w:p w14:paraId="13BA3D01" w14:textId="77777777" w:rsidR="00981A01" w:rsidRPr="00DB4957" w:rsidRDefault="00981A01" w:rsidP="000F1021">
      <w:pPr>
        <w:widowControl w:val="0"/>
        <w:spacing w:after="0" w:line="216" w:lineRule="auto"/>
        <w:rPr>
          <w:rFonts w:ascii="Times New Roman" w:hAnsi="Times New Roman" w:cs="Times New Roman"/>
          <w:sz w:val="28"/>
          <w:szCs w:val="44"/>
          <w:lang w:val="en-GB"/>
        </w:rPr>
      </w:pPr>
    </w:p>
    <w:p w14:paraId="6AC30E60" w14:textId="77777777" w:rsidR="00981A01" w:rsidRPr="00DB4957" w:rsidRDefault="00981A01" w:rsidP="000F1021">
      <w:pPr>
        <w:widowControl w:val="0"/>
        <w:spacing w:after="0" w:line="216" w:lineRule="auto"/>
        <w:rPr>
          <w:rFonts w:ascii="Times New Roman" w:hAnsi="Times New Roman" w:cs="Times New Roman"/>
          <w:sz w:val="28"/>
          <w:szCs w:val="44"/>
          <w:lang w:val="en-GB"/>
        </w:rPr>
      </w:pPr>
    </w:p>
    <w:p w14:paraId="580B6FDC" w14:textId="77777777" w:rsidR="00981A01" w:rsidRPr="00DB4957" w:rsidRDefault="00981A01" w:rsidP="000F1021">
      <w:pPr>
        <w:widowControl w:val="0"/>
        <w:spacing w:after="0" w:line="216" w:lineRule="auto"/>
        <w:rPr>
          <w:rFonts w:ascii="Times New Roman" w:hAnsi="Times New Roman" w:cs="Times New Roman"/>
          <w:sz w:val="28"/>
          <w:szCs w:val="44"/>
          <w:lang w:val="en-GB"/>
        </w:rPr>
      </w:pPr>
    </w:p>
    <w:p w14:paraId="49CF35D8"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2D518107"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2ACFB00D"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7CA1B9A3"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635B9707"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4BBDC846"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4AB91260" w14:textId="77777777" w:rsidR="001A658F" w:rsidRPr="00DB4957" w:rsidRDefault="001A658F" w:rsidP="001A658F">
      <w:pPr>
        <w:widowControl w:val="0"/>
        <w:spacing w:after="0" w:line="216" w:lineRule="auto"/>
        <w:jc w:val="center"/>
        <w:rPr>
          <w:rFonts w:ascii="Times New Roman" w:hAnsi="Times New Roman" w:cs="Times New Roman"/>
          <w:b/>
          <w:i/>
          <w:sz w:val="52"/>
          <w:szCs w:val="44"/>
          <w:lang w:val="en-GB"/>
        </w:rPr>
      </w:pPr>
    </w:p>
    <w:p w14:paraId="3902CAC3" w14:textId="77777777" w:rsidR="00D1004F" w:rsidRPr="00DB4957" w:rsidRDefault="00D1004F">
      <w:pPr>
        <w:rPr>
          <w:rFonts w:ascii="Times New Roman" w:hAnsi="Times New Roman" w:cs="Times New Roman"/>
        </w:rPr>
      </w:pPr>
    </w:p>
    <w:p w14:paraId="3B29652B" w14:textId="77777777" w:rsidR="001A658F" w:rsidRPr="00DB4957" w:rsidRDefault="001A658F">
      <w:pPr>
        <w:rPr>
          <w:rFonts w:ascii="Times New Roman" w:hAnsi="Times New Roman" w:cs="Times New Roman"/>
        </w:rPr>
      </w:pPr>
    </w:p>
    <w:p w14:paraId="3E1B03A7" w14:textId="77777777" w:rsidR="00DB4957" w:rsidRPr="00DB4957" w:rsidRDefault="00DB4957">
      <w:pPr>
        <w:rPr>
          <w:rFonts w:ascii="Times New Roman" w:hAnsi="Times New Roman" w:cs="Times New Roman"/>
        </w:rPr>
      </w:pPr>
    </w:p>
    <w:p w14:paraId="2D680020" w14:textId="77777777" w:rsidR="00DB4957" w:rsidRPr="00DB4957" w:rsidRDefault="00DB4957">
      <w:pPr>
        <w:rPr>
          <w:rFonts w:ascii="Times New Roman" w:hAnsi="Times New Roman" w:cs="Times New Roman"/>
        </w:rPr>
      </w:pPr>
    </w:p>
    <w:p w14:paraId="09D99908" w14:textId="77777777" w:rsidR="00DB4957" w:rsidRPr="00DB4957" w:rsidRDefault="00DB4957">
      <w:pPr>
        <w:rPr>
          <w:rFonts w:ascii="Times New Roman" w:hAnsi="Times New Roman" w:cs="Times New Roman"/>
        </w:rPr>
      </w:pPr>
    </w:p>
    <w:p w14:paraId="7BD06D5E" w14:textId="77777777" w:rsidR="00DB4957" w:rsidRPr="00DB4957" w:rsidRDefault="00DB4957">
      <w:pPr>
        <w:rPr>
          <w:rFonts w:ascii="Times New Roman" w:hAnsi="Times New Roman" w:cs="Times New Roman"/>
        </w:rPr>
      </w:pPr>
    </w:p>
    <w:p w14:paraId="0600A876" w14:textId="77777777" w:rsidR="00DB4957" w:rsidRPr="00DB4957" w:rsidRDefault="00DB4957">
      <w:pPr>
        <w:rPr>
          <w:rFonts w:ascii="Times New Roman" w:hAnsi="Times New Roman" w:cs="Times New Roman"/>
        </w:rPr>
      </w:pPr>
    </w:p>
    <w:p w14:paraId="624B6D57" w14:textId="77777777" w:rsidR="00DB4957" w:rsidRPr="00DB4957" w:rsidRDefault="00DB4957">
      <w:pPr>
        <w:rPr>
          <w:rFonts w:ascii="Times New Roman" w:hAnsi="Times New Roman" w:cs="Times New Roman"/>
        </w:rPr>
      </w:pPr>
    </w:p>
    <w:p w14:paraId="02AE7E79" w14:textId="77777777" w:rsidR="00CB4E66" w:rsidRDefault="00CB4E66">
      <w:pPr>
        <w:rPr>
          <w:rFonts w:ascii="Times New Roman" w:hAnsi="Times New Roman" w:cs="Times New Roman"/>
        </w:rPr>
      </w:pPr>
    </w:p>
    <w:p w14:paraId="7B368F97" w14:textId="77777777" w:rsidR="00CB4E66" w:rsidRDefault="00CB4E66">
      <w:pPr>
        <w:rPr>
          <w:rFonts w:ascii="Times New Roman" w:hAnsi="Times New Roman" w:cs="Times New Roman"/>
          <w:b/>
          <w:i/>
          <w:sz w:val="28"/>
        </w:rPr>
      </w:pPr>
    </w:p>
    <w:p w14:paraId="772F976E" w14:textId="77777777" w:rsidR="00DA2253" w:rsidRDefault="00DA2253">
      <w:pPr>
        <w:rPr>
          <w:rFonts w:ascii="Times New Roman" w:hAnsi="Times New Roman" w:cs="Times New Roman"/>
          <w:b/>
          <w:i/>
          <w:sz w:val="28"/>
        </w:rPr>
      </w:pPr>
    </w:p>
    <w:p w14:paraId="77D14660" w14:textId="77777777" w:rsidR="00CB4E66" w:rsidRDefault="00F94270">
      <w:pPr>
        <w:rPr>
          <w:rFonts w:ascii="Times New Roman" w:hAnsi="Times New Roman" w:cs="Times New Roman"/>
          <w:b/>
          <w:i/>
          <w:sz w:val="28"/>
        </w:rPr>
      </w:pPr>
      <w:r w:rsidRPr="00D846BF">
        <w:rPr>
          <w:rFonts w:ascii="Times New Roman" w:hAnsi="Times New Roman" w:cs="Times New Roman"/>
          <w:b/>
          <w:i/>
          <w:sz w:val="28"/>
        </w:rPr>
        <w:lastRenderedPageBreak/>
        <w:t xml:space="preserve">INSTRUCTIONS: </w:t>
      </w:r>
    </w:p>
    <w:p w14:paraId="3285D4FA" w14:textId="77777777" w:rsidR="00DA2253" w:rsidRDefault="00DA2253" w:rsidP="00DA2253">
      <w:pPr>
        <w:spacing w:after="0" w:line="240" w:lineRule="auto"/>
        <w:rPr>
          <w:rFonts w:ascii="Times New Roman" w:eastAsia="Times New Roman" w:hAnsi="Times New Roman" w:cs="Times New Roman"/>
          <w:b/>
          <w:bCs/>
          <w:sz w:val="28"/>
          <w:szCs w:val="28"/>
          <w:lang w:val="en-GB"/>
        </w:rPr>
      </w:pPr>
      <w:r w:rsidRPr="00DA2253">
        <w:rPr>
          <w:rFonts w:ascii="Times New Roman" w:eastAsia="Times New Roman" w:hAnsi="Times New Roman" w:cs="Times New Roman"/>
          <w:b/>
          <w:bCs/>
          <w:sz w:val="28"/>
          <w:szCs w:val="28"/>
          <w:lang w:val="en-GB"/>
        </w:rPr>
        <w:t>G</w:t>
      </w:r>
      <w:r w:rsidR="00F94270" w:rsidRPr="00DA2253">
        <w:rPr>
          <w:rFonts w:ascii="Times New Roman" w:eastAsia="Times New Roman" w:hAnsi="Times New Roman" w:cs="Times New Roman"/>
          <w:b/>
          <w:bCs/>
          <w:sz w:val="28"/>
          <w:szCs w:val="28"/>
          <w:lang w:val="en-GB"/>
        </w:rPr>
        <w:t>eneral guidelines:</w:t>
      </w:r>
    </w:p>
    <w:p w14:paraId="53483749" w14:textId="77777777" w:rsidR="00F94270" w:rsidRPr="00DA2253" w:rsidRDefault="00F94270" w:rsidP="00DA2253">
      <w:pPr>
        <w:spacing w:after="0" w:line="240" w:lineRule="auto"/>
        <w:rPr>
          <w:rFonts w:ascii="Times New Roman" w:eastAsia="Times New Roman" w:hAnsi="Times New Roman" w:cs="Times New Roman"/>
          <w:sz w:val="24"/>
          <w:szCs w:val="24"/>
          <w:lang w:val="en-GB"/>
        </w:rPr>
      </w:pPr>
    </w:p>
    <w:p w14:paraId="147DDBC4" w14:textId="77777777" w:rsidR="00DA2253" w:rsidRPr="00DA2253" w:rsidRDefault="00F94270" w:rsidP="00DA2253">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rPr>
      </w:pPr>
      <w:r>
        <w:rPr>
          <w:rFonts w:ascii="Times New Roman" w:eastAsia="Times New Roman" w:hAnsi="Times New Roman" w:cs="Times New Roman"/>
          <w:b/>
          <w:bCs/>
          <w:color w:val="000000"/>
          <w:sz w:val="24"/>
          <w:szCs w:val="24"/>
          <w:lang w:val="en-GB"/>
        </w:rPr>
        <w:t>Suggested length of the lesson</w:t>
      </w:r>
      <w:r>
        <w:rPr>
          <w:rFonts w:ascii="Times New Roman" w:eastAsia="Times New Roman" w:hAnsi="Times New Roman" w:cs="Times New Roman"/>
          <w:color w:val="000000"/>
          <w:sz w:val="24"/>
          <w:szCs w:val="24"/>
          <w:lang w:val="en-GB"/>
        </w:rPr>
        <w:t>: approximately 2-4</w:t>
      </w:r>
      <w:r w:rsidR="00DA2253" w:rsidRPr="00DA2253">
        <w:rPr>
          <w:rFonts w:ascii="Times New Roman" w:eastAsia="Times New Roman" w:hAnsi="Times New Roman" w:cs="Times New Roman"/>
          <w:color w:val="000000"/>
          <w:sz w:val="24"/>
          <w:szCs w:val="24"/>
          <w:lang w:val="en-GB"/>
        </w:rPr>
        <w:t xml:space="preserve"> pages </w:t>
      </w:r>
    </w:p>
    <w:p w14:paraId="3B64A56D" w14:textId="77777777" w:rsidR="00DA2253" w:rsidRPr="00DA2253" w:rsidRDefault="00DA2253" w:rsidP="00DA2253">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rPr>
      </w:pPr>
      <w:r w:rsidRPr="00DA2253">
        <w:rPr>
          <w:rFonts w:ascii="Times New Roman" w:eastAsia="Times New Roman" w:hAnsi="Times New Roman" w:cs="Times New Roman"/>
          <w:b/>
          <w:bCs/>
          <w:color w:val="000000"/>
          <w:sz w:val="24"/>
          <w:szCs w:val="24"/>
          <w:lang w:val="en-GB"/>
        </w:rPr>
        <w:t>Front page</w:t>
      </w:r>
      <w:r w:rsidRPr="00DA2253">
        <w:rPr>
          <w:rFonts w:ascii="Times New Roman" w:eastAsia="Times New Roman" w:hAnsi="Times New Roman" w:cs="Times New Roman"/>
          <w:color w:val="000000"/>
          <w:sz w:val="24"/>
          <w:szCs w:val="24"/>
          <w:lang w:val="en-GB"/>
        </w:rPr>
        <w:t>: standardised for all– please add your Country in (PARTNER COUNTRY)</w:t>
      </w:r>
    </w:p>
    <w:p w14:paraId="1F2B1B6B" w14:textId="77777777" w:rsidR="00DA2253" w:rsidRPr="00DA2253" w:rsidRDefault="00DA2253" w:rsidP="00DA2253">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rPr>
      </w:pPr>
      <w:r w:rsidRPr="00DA2253">
        <w:rPr>
          <w:rFonts w:ascii="Times New Roman" w:eastAsia="Times New Roman" w:hAnsi="Times New Roman" w:cs="Times New Roman"/>
          <w:b/>
          <w:bCs/>
          <w:color w:val="000000"/>
          <w:sz w:val="24"/>
          <w:szCs w:val="24"/>
          <w:lang w:val="en-GB"/>
        </w:rPr>
        <w:t>Table of contents</w:t>
      </w:r>
      <w:r w:rsidRPr="00DA2253">
        <w:rPr>
          <w:rFonts w:ascii="Times New Roman" w:eastAsia="Times New Roman" w:hAnsi="Times New Roman" w:cs="Times New Roman"/>
          <w:color w:val="000000"/>
          <w:sz w:val="24"/>
          <w:szCs w:val="24"/>
          <w:lang w:val="en-GB"/>
        </w:rPr>
        <w:t xml:space="preserve">: already generated, shall be updated upon completion of all </w:t>
      </w:r>
      <w:r w:rsidR="00F94270">
        <w:rPr>
          <w:rFonts w:ascii="Times New Roman" w:eastAsia="Times New Roman" w:hAnsi="Times New Roman" w:cs="Times New Roman"/>
          <w:color w:val="000000"/>
          <w:sz w:val="24"/>
          <w:szCs w:val="24"/>
          <w:lang w:val="en-GB"/>
        </w:rPr>
        <w:t>plans’</w:t>
      </w:r>
      <w:r w:rsidRPr="00DA2253">
        <w:rPr>
          <w:rFonts w:ascii="Times New Roman" w:eastAsia="Times New Roman" w:hAnsi="Times New Roman" w:cs="Times New Roman"/>
          <w:color w:val="000000"/>
          <w:sz w:val="24"/>
          <w:szCs w:val="24"/>
          <w:lang w:val="en-GB"/>
        </w:rPr>
        <w:t xml:space="preserve"> chapters and sections.</w:t>
      </w:r>
    </w:p>
    <w:p w14:paraId="53C7A306" w14:textId="77777777" w:rsidR="00DA2253" w:rsidRPr="00DA2253" w:rsidRDefault="00DA2253" w:rsidP="00DA2253">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rPr>
      </w:pPr>
      <w:r w:rsidRPr="00DA2253">
        <w:rPr>
          <w:rFonts w:ascii="Times New Roman" w:eastAsia="Times New Roman" w:hAnsi="Times New Roman" w:cs="Times New Roman"/>
          <w:color w:val="000000"/>
          <w:sz w:val="24"/>
          <w:szCs w:val="24"/>
          <w:lang w:val="en-GB"/>
        </w:rPr>
        <w:t xml:space="preserve">The text in each Section shall present, discuss and interpret the main </w:t>
      </w:r>
      <w:r w:rsidR="00F94270">
        <w:rPr>
          <w:rFonts w:ascii="Times New Roman" w:eastAsia="Times New Roman" w:hAnsi="Times New Roman" w:cs="Times New Roman"/>
          <w:color w:val="000000"/>
          <w:sz w:val="24"/>
          <w:szCs w:val="24"/>
          <w:lang w:val="en-GB"/>
        </w:rPr>
        <w:t xml:space="preserve">focus of the lesson </w:t>
      </w:r>
    </w:p>
    <w:p w14:paraId="2CC5FE23" w14:textId="77777777" w:rsidR="00DA2253" w:rsidRPr="00DA2253" w:rsidRDefault="00DA2253" w:rsidP="00DA2253">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rPr>
      </w:pPr>
      <w:r w:rsidRPr="00DA2253">
        <w:rPr>
          <w:rFonts w:ascii="Times New Roman" w:eastAsia="Times New Roman" w:hAnsi="Times New Roman" w:cs="Times New Roman"/>
          <w:b/>
          <w:bCs/>
          <w:color w:val="000000"/>
          <w:sz w:val="24"/>
          <w:szCs w:val="24"/>
          <w:lang w:val="en-GB"/>
        </w:rPr>
        <w:t>Text layout</w:t>
      </w:r>
      <w:r w:rsidRPr="00DA2253">
        <w:rPr>
          <w:rFonts w:ascii="Times New Roman" w:eastAsia="Times New Roman" w:hAnsi="Times New Roman" w:cs="Times New Roman"/>
          <w:color w:val="000000"/>
          <w:sz w:val="24"/>
          <w:szCs w:val="24"/>
          <w:lang w:val="en-GB"/>
        </w:rPr>
        <w:t>:</w:t>
      </w:r>
    </w:p>
    <w:p w14:paraId="42B36034" w14:textId="77777777" w:rsidR="00DA2253" w:rsidRPr="00DA2253" w:rsidRDefault="00DA2253" w:rsidP="00F94270">
      <w:pPr>
        <w:spacing w:after="0" w:line="240" w:lineRule="auto"/>
        <w:jc w:val="both"/>
        <w:textAlignment w:val="baseline"/>
        <w:rPr>
          <w:rFonts w:ascii="Times New Roman" w:eastAsia="Times New Roman" w:hAnsi="Times New Roman" w:cs="Times New Roman"/>
          <w:color w:val="000000"/>
          <w:sz w:val="24"/>
          <w:szCs w:val="24"/>
          <w:lang w:val="en-GB"/>
        </w:rPr>
      </w:pPr>
      <w:r w:rsidRPr="00DA2253">
        <w:rPr>
          <w:rFonts w:ascii="Times New Roman" w:eastAsia="Times New Roman" w:hAnsi="Times New Roman" w:cs="Times New Roman"/>
          <w:b/>
          <w:bCs/>
          <w:i/>
          <w:iCs/>
          <w:color w:val="000000"/>
          <w:sz w:val="24"/>
          <w:szCs w:val="24"/>
          <w:lang w:val="en-GB"/>
        </w:rPr>
        <w:t>Fonts</w:t>
      </w:r>
      <w:r w:rsidRPr="00DA2253">
        <w:rPr>
          <w:rFonts w:ascii="Times New Roman" w:eastAsia="Times New Roman" w:hAnsi="Times New Roman" w:cs="Times New Roman"/>
          <w:color w:val="000000"/>
          <w:sz w:val="24"/>
          <w:szCs w:val="24"/>
          <w:lang w:val="en-GB"/>
        </w:rPr>
        <w:t>:</w:t>
      </w:r>
    </w:p>
    <w:p w14:paraId="767E7C69" w14:textId="77777777" w:rsidR="00DA2253" w:rsidRPr="00F94270" w:rsidRDefault="00F94270" w:rsidP="00F94270">
      <w:pPr>
        <w:pStyle w:val="ListeParagraf"/>
        <w:numPr>
          <w:ilvl w:val="0"/>
          <w:numId w:val="16"/>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Chapters’ titles: Times New Romans (body), size 14</w:t>
      </w:r>
      <w:r w:rsidR="00DA2253" w:rsidRPr="00F94270">
        <w:rPr>
          <w:rFonts w:ascii="Times New Roman" w:eastAsia="Times New Roman" w:hAnsi="Times New Roman" w:cs="Times New Roman"/>
          <w:color w:val="000000"/>
          <w:sz w:val="24"/>
          <w:szCs w:val="24"/>
          <w:lang w:val="en-GB"/>
        </w:rPr>
        <w:t>;</w:t>
      </w:r>
    </w:p>
    <w:p w14:paraId="6D77B9F5" w14:textId="77777777" w:rsidR="00DA2253" w:rsidRPr="00F94270" w:rsidRDefault="00F94270" w:rsidP="00F94270">
      <w:pPr>
        <w:pStyle w:val="ListeParagraf"/>
        <w:numPr>
          <w:ilvl w:val="0"/>
          <w:numId w:val="16"/>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Sections’ titles: Times New Romans, size 11</w:t>
      </w:r>
      <w:r w:rsidR="00DA2253" w:rsidRPr="00F94270">
        <w:rPr>
          <w:rFonts w:ascii="Times New Roman" w:eastAsia="Times New Roman" w:hAnsi="Times New Roman" w:cs="Times New Roman"/>
          <w:color w:val="000000"/>
          <w:sz w:val="24"/>
          <w:szCs w:val="24"/>
          <w:lang w:val="en-GB"/>
        </w:rPr>
        <w:t>;</w:t>
      </w:r>
    </w:p>
    <w:p w14:paraId="2525E8E9" w14:textId="77777777" w:rsidR="00DA2253" w:rsidRPr="00F94270" w:rsidRDefault="00F94270" w:rsidP="00F94270">
      <w:pPr>
        <w:pStyle w:val="ListeParagraf"/>
        <w:numPr>
          <w:ilvl w:val="0"/>
          <w:numId w:val="16"/>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Text: Times New Romans, size 11</w:t>
      </w:r>
      <w:r w:rsidR="00DA2253" w:rsidRPr="00F94270">
        <w:rPr>
          <w:rFonts w:ascii="Times New Roman" w:eastAsia="Times New Roman" w:hAnsi="Times New Roman" w:cs="Times New Roman"/>
          <w:color w:val="000000"/>
          <w:sz w:val="24"/>
          <w:szCs w:val="24"/>
          <w:lang w:val="en-GB"/>
        </w:rPr>
        <w:t>.</w:t>
      </w:r>
    </w:p>
    <w:p w14:paraId="3A6504B1" w14:textId="77777777" w:rsidR="00DA2253" w:rsidRPr="00DA2253" w:rsidRDefault="00DA2253" w:rsidP="00F94270">
      <w:pPr>
        <w:spacing w:after="0" w:line="240" w:lineRule="auto"/>
        <w:jc w:val="both"/>
        <w:textAlignment w:val="baseline"/>
        <w:rPr>
          <w:rFonts w:ascii="Times New Roman" w:eastAsia="Times New Roman" w:hAnsi="Times New Roman" w:cs="Times New Roman"/>
          <w:color w:val="000000"/>
          <w:sz w:val="24"/>
          <w:szCs w:val="24"/>
          <w:lang w:val="en-GB"/>
        </w:rPr>
      </w:pPr>
      <w:r w:rsidRPr="00DA2253">
        <w:rPr>
          <w:rFonts w:ascii="Times New Roman" w:eastAsia="Times New Roman" w:hAnsi="Times New Roman" w:cs="Times New Roman"/>
          <w:b/>
          <w:bCs/>
          <w:i/>
          <w:iCs/>
          <w:color w:val="000000"/>
          <w:sz w:val="24"/>
          <w:szCs w:val="24"/>
          <w:lang w:val="en-GB"/>
        </w:rPr>
        <w:t>Spacing</w:t>
      </w:r>
      <w:r w:rsidRPr="00DA2253">
        <w:rPr>
          <w:rFonts w:ascii="Times New Roman" w:eastAsia="Times New Roman" w:hAnsi="Times New Roman" w:cs="Times New Roman"/>
          <w:color w:val="000000"/>
          <w:sz w:val="24"/>
          <w:szCs w:val="24"/>
          <w:lang w:val="en-GB"/>
        </w:rPr>
        <w:t>:</w:t>
      </w:r>
    </w:p>
    <w:p w14:paraId="5071D02B" w14:textId="77777777" w:rsidR="00DA2253" w:rsidRPr="00F94270" w:rsidRDefault="00DA2253" w:rsidP="00F94270">
      <w:pPr>
        <w:pStyle w:val="ListeParagraf"/>
        <w:numPr>
          <w:ilvl w:val="0"/>
          <w:numId w:val="17"/>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Line-spacing: 1.15 pt</w:t>
      </w:r>
      <w:r w:rsidR="00F94270" w:rsidRPr="00F94270">
        <w:rPr>
          <w:rFonts w:ascii="Times New Roman" w:eastAsia="Times New Roman" w:hAnsi="Times New Roman" w:cs="Times New Roman"/>
          <w:color w:val="000000"/>
          <w:sz w:val="24"/>
          <w:szCs w:val="24"/>
          <w:lang w:val="en-GB"/>
        </w:rPr>
        <w:t>.</w:t>
      </w:r>
    </w:p>
    <w:p w14:paraId="394BE19B" w14:textId="77777777" w:rsidR="00DA2253" w:rsidRPr="00DA2253" w:rsidRDefault="00DA2253" w:rsidP="00F94270">
      <w:pPr>
        <w:spacing w:after="0" w:line="240" w:lineRule="auto"/>
        <w:jc w:val="both"/>
        <w:textAlignment w:val="baseline"/>
        <w:rPr>
          <w:rFonts w:ascii="Times New Roman" w:eastAsia="Times New Roman" w:hAnsi="Times New Roman" w:cs="Times New Roman"/>
          <w:b/>
          <w:bCs/>
          <w:i/>
          <w:iCs/>
          <w:color w:val="000000"/>
          <w:sz w:val="24"/>
          <w:szCs w:val="24"/>
          <w:lang w:val="en-GB"/>
        </w:rPr>
      </w:pPr>
      <w:r w:rsidRPr="00DA2253">
        <w:rPr>
          <w:rFonts w:ascii="Times New Roman" w:eastAsia="Times New Roman" w:hAnsi="Times New Roman" w:cs="Times New Roman"/>
          <w:b/>
          <w:bCs/>
          <w:i/>
          <w:iCs/>
          <w:color w:val="000000"/>
          <w:sz w:val="24"/>
          <w:szCs w:val="24"/>
          <w:lang w:val="en-GB"/>
        </w:rPr>
        <w:t>Page margins</w:t>
      </w:r>
      <w:r w:rsidRPr="00DA2253">
        <w:rPr>
          <w:rFonts w:ascii="Times New Roman" w:eastAsia="Times New Roman" w:hAnsi="Times New Roman" w:cs="Times New Roman"/>
          <w:i/>
          <w:iCs/>
          <w:color w:val="000000"/>
          <w:sz w:val="24"/>
          <w:szCs w:val="24"/>
          <w:lang w:val="en-GB"/>
        </w:rPr>
        <w:t>:</w:t>
      </w:r>
    </w:p>
    <w:p w14:paraId="2F1AC4F0" w14:textId="77777777" w:rsidR="00DA2253" w:rsidRPr="00F94270" w:rsidRDefault="00DA2253" w:rsidP="00F94270">
      <w:pPr>
        <w:pStyle w:val="ListeParagraf"/>
        <w:numPr>
          <w:ilvl w:val="0"/>
          <w:numId w:val="17"/>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Top: 2.5 cm;</w:t>
      </w:r>
    </w:p>
    <w:p w14:paraId="3101E58F" w14:textId="77777777" w:rsidR="00DA2253" w:rsidRPr="00F94270" w:rsidRDefault="00DA2253" w:rsidP="00F94270">
      <w:pPr>
        <w:pStyle w:val="ListeParagraf"/>
        <w:numPr>
          <w:ilvl w:val="0"/>
          <w:numId w:val="17"/>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Bottom: 2.5 cm;</w:t>
      </w:r>
    </w:p>
    <w:p w14:paraId="30D06588" w14:textId="77777777" w:rsidR="00DA2253" w:rsidRPr="00F94270" w:rsidRDefault="00DA2253" w:rsidP="00F94270">
      <w:pPr>
        <w:pStyle w:val="ListeParagraf"/>
        <w:numPr>
          <w:ilvl w:val="0"/>
          <w:numId w:val="17"/>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Left: 2.5 cm;</w:t>
      </w:r>
    </w:p>
    <w:p w14:paraId="45D3F04B" w14:textId="77777777" w:rsidR="00F94270" w:rsidRPr="00F94270" w:rsidRDefault="00DA2253" w:rsidP="00F94270">
      <w:pPr>
        <w:pStyle w:val="ListeParagraf"/>
        <w:numPr>
          <w:ilvl w:val="0"/>
          <w:numId w:val="17"/>
        </w:numPr>
        <w:spacing w:after="0" w:line="240" w:lineRule="auto"/>
        <w:jc w:val="both"/>
        <w:textAlignment w:val="baseline"/>
        <w:rPr>
          <w:rFonts w:ascii="Times New Roman" w:eastAsia="Times New Roman" w:hAnsi="Times New Roman" w:cs="Times New Roman"/>
          <w:color w:val="000000"/>
          <w:sz w:val="24"/>
          <w:szCs w:val="24"/>
          <w:lang w:val="en-GB"/>
        </w:rPr>
      </w:pPr>
      <w:r w:rsidRPr="00F94270">
        <w:rPr>
          <w:rFonts w:ascii="Times New Roman" w:eastAsia="Times New Roman" w:hAnsi="Times New Roman" w:cs="Times New Roman"/>
          <w:color w:val="000000"/>
          <w:sz w:val="24"/>
          <w:szCs w:val="24"/>
          <w:lang w:val="en-GB"/>
        </w:rPr>
        <w:t>Right: 2.5 cm.</w:t>
      </w:r>
    </w:p>
    <w:p w14:paraId="6EB63793" w14:textId="77777777" w:rsidR="00F94270" w:rsidRDefault="00F94270" w:rsidP="00F94270">
      <w:pPr>
        <w:rPr>
          <w:rFonts w:ascii="Times New Roman" w:hAnsi="Times New Roman" w:cs="Times New Roman"/>
          <w:b/>
        </w:rPr>
      </w:pPr>
    </w:p>
    <w:p w14:paraId="5F7EE36F" w14:textId="77777777" w:rsidR="00AF6726" w:rsidRDefault="00AF6726" w:rsidP="00F94270">
      <w:pPr>
        <w:rPr>
          <w:rFonts w:ascii="Times New Roman" w:hAnsi="Times New Roman" w:cs="Times New Roman"/>
          <w:b/>
        </w:rPr>
      </w:pPr>
    </w:p>
    <w:p w14:paraId="21E7FBDB" w14:textId="77777777" w:rsidR="00AF6726" w:rsidRDefault="00AF6726" w:rsidP="00F94270">
      <w:pPr>
        <w:rPr>
          <w:rFonts w:ascii="Times New Roman" w:hAnsi="Times New Roman" w:cs="Times New Roman"/>
          <w:b/>
        </w:rPr>
      </w:pPr>
    </w:p>
    <w:p w14:paraId="5BB5D4ED" w14:textId="77777777" w:rsidR="00AF6726" w:rsidRDefault="00AF6726" w:rsidP="00F94270">
      <w:pPr>
        <w:rPr>
          <w:rFonts w:ascii="Times New Roman" w:hAnsi="Times New Roman" w:cs="Times New Roman"/>
          <w:b/>
        </w:rPr>
      </w:pPr>
    </w:p>
    <w:p w14:paraId="69B6762A" w14:textId="77777777" w:rsidR="00AF6726" w:rsidRDefault="00AF6726" w:rsidP="00F94270">
      <w:pPr>
        <w:rPr>
          <w:rFonts w:ascii="Times New Roman" w:hAnsi="Times New Roman" w:cs="Times New Roman"/>
          <w:b/>
        </w:rPr>
      </w:pPr>
    </w:p>
    <w:p w14:paraId="17E022F2" w14:textId="77777777" w:rsidR="00AF6726" w:rsidRDefault="00AF6726" w:rsidP="00F94270">
      <w:pPr>
        <w:rPr>
          <w:rFonts w:ascii="Times New Roman" w:hAnsi="Times New Roman" w:cs="Times New Roman"/>
          <w:b/>
        </w:rPr>
      </w:pPr>
    </w:p>
    <w:p w14:paraId="0CA950CB" w14:textId="77777777" w:rsidR="00AF6726" w:rsidRDefault="00AF6726" w:rsidP="00F94270">
      <w:pPr>
        <w:rPr>
          <w:rFonts w:ascii="Times New Roman" w:hAnsi="Times New Roman" w:cs="Times New Roman"/>
          <w:b/>
        </w:rPr>
      </w:pPr>
    </w:p>
    <w:p w14:paraId="568D3C09" w14:textId="77777777" w:rsidR="00AF6726" w:rsidRDefault="00AF6726" w:rsidP="00F94270">
      <w:pPr>
        <w:rPr>
          <w:rFonts w:ascii="Times New Roman" w:hAnsi="Times New Roman" w:cs="Times New Roman"/>
          <w:b/>
        </w:rPr>
      </w:pPr>
    </w:p>
    <w:p w14:paraId="0344F945" w14:textId="77777777" w:rsidR="00AF6726" w:rsidRDefault="00AF6726" w:rsidP="00F94270">
      <w:pPr>
        <w:rPr>
          <w:rFonts w:ascii="Times New Roman" w:hAnsi="Times New Roman" w:cs="Times New Roman"/>
          <w:b/>
        </w:rPr>
      </w:pPr>
    </w:p>
    <w:p w14:paraId="081B70EF" w14:textId="77777777" w:rsidR="00AF6726" w:rsidRDefault="00AF6726" w:rsidP="00F94270">
      <w:pPr>
        <w:rPr>
          <w:rFonts w:ascii="Times New Roman" w:hAnsi="Times New Roman" w:cs="Times New Roman"/>
          <w:b/>
        </w:rPr>
      </w:pPr>
    </w:p>
    <w:p w14:paraId="1FC84264" w14:textId="77777777" w:rsidR="00AF6726" w:rsidRDefault="00AF6726" w:rsidP="00F94270">
      <w:pPr>
        <w:rPr>
          <w:rFonts w:ascii="Times New Roman" w:hAnsi="Times New Roman" w:cs="Times New Roman"/>
          <w:b/>
        </w:rPr>
      </w:pPr>
    </w:p>
    <w:p w14:paraId="60A7BE53" w14:textId="77777777" w:rsidR="00AF6726" w:rsidRDefault="00AF6726" w:rsidP="00F94270">
      <w:pPr>
        <w:rPr>
          <w:rFonts w:ascii="Times New Roman" w:hAnsi="Times New Roman" w:cs="Times New Roman"/>
          <w:b/>
        </w:rPr>
      </w:pPr>
    </w:p>
    <w:p w14:paraId="1E3D561A" w14:textId="77777777" w:rsidR="00AF6726" w:rsidRDefault="00AF6726" w:rsidP="00F94270">
      <w:pPr>
        <w:rPr>
          <w:rFonts w:ascii="Times New Roman" w:hAnsi="Times New Roman" w:cs="Times New Roman"/>
          <w:b/>
        </w:rPr>
      </w:pPr>
    </w:p>
    <w:p w14:paraId="321CDA72" w14:textId="77777777" w:rsidR="00AF6726" w:rsidRDefault="00AF6726" w:rsidP="00F94270">
      <w:pPr>
        <w:rPr>
          <w:rFonts w:ascii="Times New Roman" w:hAnsi="Times New Roman" w:cs="Times New Roman"/>
          <w:b/>
        </w:rPr>
      </w:pPr>
    </w:p>
    <w:p w14:paraId="17F50755" w14:textId="77777777" w:rsidR="00AF6726" w:rsidRDefault="00AF6726" w:rsidP="00F94270">
      <w:pPr>
        <w:rPr>
          <w:rFonts w:ascii="Times New Roman" w:hAnsi="Times New Roman" w:cs="Times New Roman"/>
          <w:b/>
        </w:rPr>
      </w:pPr>
    </w:p>
    <w:p w14:paraId="2E26F909" w14:textId="77777777" w:rsidR="00AF6726" w:rsidRDefault="00AF6726" w:rsidP="00F94270">
      <w:pPr>
        <w:rPr>
          <w:rFonts w:ascii="Times New Roman" w:hAnsi="Times New Roman" w:cs="Times New Roman"/>
          <w:b/>
        </w:rPr>
      </w:pPr>
    </w:p>
    <w:p w14:paraId="282C87BE" w14:textId="77777777" w:rsidR="00AF6726" w:rsidRDefault="00AF6726" w:rsidP="00F94270">
      <w:pPr>
        <w:rPr>
          <w:rFonts w:ascii="Times New Roman" w:hAnsi="Times New Roman" w:cs="Times New Roman"/>
          <w:b/>
        </w:rPr>
      </w:pPr>
    </w:p>
    <w:p w14:paraId="4F6043B6" w14:textId="77777777" w:rsidR="00AF6726" w:rsidRDefault="00AF6726" w:rsidP="00F94270">
      <w:pPr>
        <w:rPr>
          <w:rFonts w:ascii="Times New Roman" w:hAnsi="Times New Roman" w:cs="Times New Roman"/>
          <w:b/>
        </w:rPr>
      </w:pPr>
    </w:p>
    <w:p w14:paraId="3B128618" w14:textId="77777777" w:rsidR="00DB4957" w:rsidRPr="00F94270" w:rsidRDefault="00DB4957" w:rsidP="00F94270">
      <w:pPr>
        <w:rPr>
          <w:rFonts w:ascii="Times New Roman" w:hAnsi="Times New Roman" w:cs="Times New Roman"/>
          <w:b/>
          <w:i/>
          <w:sz w:val="28"/>
        </w:rPr>
      </w:pPr>
      <w:r w:rsidRPr="00083DC1">
        <w:rPr>
          <w:rFonts w:ascii="Times New Roman" w:hAnsi="Times New Roman" w:cs="Times New Roman"/>
          <w:b/>
        </w:rPr>
        <w:lastRenderedPageBreak/>
        <w:t xml:space="preserve">As preparing the lesson plans, please follow the below defined informations and rules: </w:t>
      </w:r>
    </w:p>
    <w:p w14:paraId="50AF0C8D" w14:textId="77777777" w:rsidR="00DB4957" w:rsidRPr="00136B6F" w:rsidRDefault="00DB4957" w:rsidP="00136B6F">
      <w:pPr>
        <w:pStyle w:val="ListeParagraf"/>
        <w:numPr>
          <w:ilvl w:val="0"/>
          <w:numId w:val="5"/>
        </w:numPr>
        <w:rPr>
          <w:rFonts w:ascii="Times New Roman" w:hAnsi="Times New Roman" w:cs="Times New Roman"/>
        </w:rPr>
      </w:pPr>
      <w:r w:rsidRPr="00136B6F">
        <w:rPr>
          <w:rFonts w:ascii="Times New Roman" w:hAnsi="Times New Roman" w:cs="Times New Roman"/>
        </w:rPr>
        <w:t xml:space="preserve">Prepared lesson plans should authentic enough. </w:t>
      </w:r>
    </w:p>
    <w:p w14:paraId="66816226" w14:textId="77777777" w:rsidR="00136B6F" w:rsidRPr="00136B6F" w:rsidRDefault="00DB4957" w:rsidP="00136B6F">
      <w:pPr>
        <w:pStyle w:val="ListeParagraf"/>
        <w:numPr>
          <w:ilvl w:val="0"/>
          <w:numId w:val="5"/>
        </w:numPr>
        <w:rPr>
          <w:rFonts w:ascii="Times New Roman" w:hAnsi="Times New Roman" w:cs="Times New Roman"/>
        </w:rPr>
      </w:pPr>
      <w:r w:rsidRPr="00136B6F">
        <w:rPr>
          <w:rFonts w:ascii="Times New Roman" w:hAnsi="Times New Roman" w:cs="Times New Roman"/>
        </w:rPr>
        <w:t>Prepared lesson plans should include high-quality info-graphics, including tables, drawings, pictures, etc. However, the used info graphics cannot be taken from google visuals. It means that when we create lesson plans, we pay attention Common Creative License</w:t>
      </w:r>
      <w:r w:rsidR="00136B6F" w:rsidRPr="00136B6F">
        <w:rPr>
          <w:rFonts w:ascii="Times New Roman" w:hAnsi="Times New Roman" w:cs="Times New Roman"/>
        </w:rPr>
        <w:t xml:space="preserve"> (CCL): </w:t>
      </w:r>
    </w:p>
    <w:p w14:paraId="0C9F3F59" w14:textId="77777777" w:rsidR="00CB4E66" w:rsidRDefault="00DA2253" w:rsidP="00136B6F">
      <w:pPr>
        <w:rPr>
          <w:rFonts w:ascii="Times New Roman" w:hAnsi="Times New Roman" w:cs="Times New Roman"/>
        </w:rPr>
      </w:pPr>
      <w:r w:rsidRPr="00136B6F">
        <w:rPr>
          <w:rFonts w:ascii="Times New Roman" w:hAnsi="Times New Roman" w:cs="Times New Roman"/>
          <w:noProof/>
          <w:lang w:val="en-GB"/>
        </w:rPr>
        <w:drawing>
          <wp:anchor distT="0" distB="0" distL="114300" distR="114300" simplePos="0" relativeHeight="251660288" behindDoc="0" locked="0" layoutInCell="1" allowOverlap="1" wp14:anchorId="31651306" wp14:editId="0D97A227">
            <wp:simplePos x="0" y="0"/>
            <wp:positionH relativeFrom="margin">
              <wp:align>center</wp:align>
            </wp:positionH>
            <wp:positionV relativeFrom="paragraph">
              <wp:posOffset>2719705</wp:posOffset>
            </wp:positionV>
            <wp:extent cx="6970395" cy="4794250"/>
            <wp:effectExtent l="0" t="0" r="1905" b="6350"/>
            <wp:wrapSquare wrapText="bothSides"/>
            <wp:docPr id="3" name="Resim 3" descr="C:\Users\Lenovo\Desktop\0527e0fb-5053-4045-8ee0-95d91f127f76_Creative commons licences_3bf0e9af_670x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0527e0fb-5053-4045-8ee0-95d91f127f76_Creative commons licences_3bf0e9af_670x5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0395" cy="479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B6F">
        <w:rPr>
          <w:rFonts w:ascii="Times New Roman" w:hAnsi="Times New Roman" w:cs="Times New Roman"/>
        </w:rPr>
        <w:t xml:space="preserve">FAQ </w:t>
      </w:r>
      <w:r w:rsidR="00136B6F" w:rsidRPr="00136B6F">
        <w:rPr>
          <w:rFonts w:ascii="Times New Roman" w:hAnsi="Times New Roman" w:cs="Times New Roman"/>
        </w:rPr>
        <w:t>what are Creative Commons licenses?</w:t>
      </w:r>
      <w:r w:rsidR="00CB4E66">
        <w:rPr>
          <w:rFonts w:ascii="Times New Roman" w:hAnsi="Times New Roman" w:cs="Times New Roman"/>
        </w:rPr>
        <w:t xml:space="preserve"> </w:t>
      </w:r>
      <w:r w:rsidR="00136B6F" w:rsidRPr="00136B6F">
        <w:rPr>
          <w:rFonts w:ascii="Times New Roman" w:hAnsi="Times New Roman" w:cs="Times New Roman"/>
        </w:rPr>
        <w:t>Creative Commons (CC) licenses are public licenses. You can use them to indicate what other people are allowed to do with your work. Each work is automatically protected by copyright, which means that others will need to ask permission from you as the copyright owner. CC licenses let you easily change your copyright terms from the default of “all rights reserved” to “some rights reserved.” They are legal tools to give permission in advance to share and use your work – on conditions of your choice. There are six different Creative Commons licenses: CC BY, CC BY-SA, CC BY-NC, CC BY-ND, CC BY-NC-SA, CC BY-NC-ND. The letter pairs indicate conditions for use. CC BY is the most open license. It allows the user to redistribute, to create derivatives, such as a translation, and even use the publication for commercial activities, provided that appropriate credit is given to the author (BY) and that the user indicates whether the publication has been changed. CC BY-SA is also an open license. The letters SA (share alike) indicate that the adjusted work should be shared under the same reuse rights, so with the same CC license. NC (non-commercial use) and ND (no derivative works) are conditions that make the CC licenses more restrictive and thus less open. The figure below shows a good overview of what each license permits you to do.</w:t>
      </w:r>
      <w:r w:rsidR="00EF182D">
        <w:rPr>
          <w:rFonts w:ascii="Times New Roman" w:hAnsi="Times New Roman" w:cs="Times New Roman"/>
        </w:rPr>
        <w:t xml:space="preserve"> The rationale that we pay attention for CCL is to prevent </w:t>
      </w:r>
      <w:r w:rsidR="0051650E">
        <w:rPr>
          <w:rFonts w:ascii="Times New Roman" w:hAnsi="Times New Roman" w:cs="Times New Roman"/>
        </w:rPr>
        <w:t>‘’</w:t>
      </w:r>
      <w:r w:rsidR="00EF182D" w:rsidRPr="0051650E">
        <w:rPr>
          <w:rFonts w:ascii="Times New Roman" w:hAnsi="Times New Roman" w:cs="Times New Roman"/>
          <w:b/>
        </w:rPr>
        <w:t>PLEGIARISM</w:t>
      </w:r>
      <w:r w:rsidR="0051650E" w:rsidRPr="0051650E">
        <w:rPr>
          <w:rFonts w:ascii="Times New Roman" w:hAnsi="Times New Roman" w:cs="Times New Roman"/>
          <w:b/>
        </w:rPr>
        <w:t>’</w:t>
      </w:r>
      <w:r w:rsidR="0051650E">
        <w:rPr>
          <w:rFonts w:ascii="Times New Roman" w:hAnsi="Times New Roman" w:cs="Times New Roman"/>
        </w:rPr>
        <w:t>’</w:t>
      </w:r>
      <w:r w:rsidR="00EF182D">
        <w:rPr>
          <w:rFonts w:ascii="Times New Roman" w:hAnsi="Times New Roman" w:cs="Times New Roman"/>
        </w:rPr>
        <w:t xml:space="preserve">. So, </w:t>
      </w:r>
      <w:r w:rsidR="0051650E">
        <w:rPr>
          <w:rFonts w:ascii="Times New Roman" w:hAnsi="Times New Roman" w:cs="Times New Roman"/>
        </w:rPr>
        <w:t>‘’</w:t>
      </w:r>
      <w:r w:rsidR="00EF182D" w:rsidRPr="0051650E">
        <w:rPr>
          <w:rFonts w:ascii="Times New Roman" w:hAnsi="Times New Roman" w:cs="Times New Roman"/>
          <w:b/>
        </w:rPr>
        <w:t>please do not copy and paste information from Google directly</w:t>
      </w:r>
      <w:r w:rsidR="0051650E" w:rsidRPr="0051650E">
        <w:rPr>
          <w:rFonts w:ascii="Times New Roman" w:hAnsi="Times New Roman" w:cs="Times New Roman"/>
          <w:b/>
        </w:rPr>
        <w:t>’’</w:t>
      </w:r>
      <w:r w:rsidR="00EF182D">
        <w:rPr>
          <w:rFonts w:ascii="Times New Roman" w:hAnsi="Times New Roman" w:cs="Times New Roman"/>
        </w:rPr>
        <w:t xml:space="preserve">. </w:t>
      </w:r>
    </w:p>
    <w:p w14:paraId="544DF041" w14:textId="77777777" w:rsidR="00F82688" w:rsidRDefault="00F82688" w:rsidP="00136B6F">
      <w:pPr>
        <w:rPr>
          <w:rFonts w:ascii="Times New Roman" w:hAnsi="Times New Roman" w:cs="Times New Roman"/>
          <w:b/>
          <w:bCs/>
          <w:color w:val="000000"/>
          <w:sz w:val="28"/>
        </w:rPr>
      </w:pPr>
    </w:p>
    <w:p w14:paraId="4D06CCEC" w14:textId="77777777" w:rsidR="00136B6F" w:rsidRPr="00CB4E66" w:rsidRDefault="00F82688" w:rsidP="00136B6F">
      <w:pPr>
        <w:rPr>
          <w:rFonts w:ascii="Times New Roman" w:hAnsi="Times New Roman" w:cs="Times New Roman"/>
        </w:rPr>
      </w:pPr>
      <w:r w:rsidRPr="00D846BF">
        <w:rPr>
          <w:rFonts w:ascii="Times New Roman" w:hAnsi="Times New Roman" w:cs="Times New Roman"/>
          <w:b/>
          <w:bCs/>
          <w:color w:val="000000"/>
          <w:sz w:val="28"/>
        </w:rPr>
        <w:lastRenderedPageBreak/>
        <w:t xml:space="preserve">SCOPE OF THE LESSON </w:t>
      </w:r>
    </w:p>
    <w:p w14:paraId="18F05560" w14:textId="77777777" w:rsidR="00BE0FB8" w:rsidRPr="006270E6" w:rsidRDefault="0051650E" w:rsidP="00BE0FB8">
      <w:pPr>
        <w:rPr>
          <w:rFonts w:ascii="Times New Roman" w:hAnsi="Times New Roman" w:cs="Times New Roman"/>
          <w:lang w:val="en-GB"/>
        </w:rPr>
      </w:pPr>
      <w:r w:rsidRPr="006270E6">
        <w:rPr>
          <w:rFonts w:ascii="Times New Roman" w:hAnsi="Times New Roman" w:cs="Times New Roman"/>
        </w:rPr>
        <w:t xml:space="preserve">The scope of the lesson should include </w:t>
      </w:r>
      <w:r w:rsidRPr="006270E6">
        <w:rPr>
          <w:rFonts w:ascii="Times New Roman" w:hAnsi="Times New Roman" w:cs="Times New Roman"/>
          <w:u w:val="single"/>
        </w:rPr>
        <w:t>‘</w:t>
      </w:r>
      <w:r w:rsidRPr="006270E6">
        <w:rPr>
          <w:rFonts w:ascii="Times New Roman" w:hAnsi="Times New Roman" w:cs="Times New Roman"/>
          <w:b/>
        </w:rPr>
        <w:t>’</w:t>
      </w:r>
      <w:r w:rsidRPr="006270E6">
        <w:rPr>
          <w:rFonts w:ascii="Times New Roman" w:hAnsi="Times New Roman" w:cs="Times New Roman"/>
          <w:b/>
          <w:lang w:val="en-GB"/>
        </w:rPr>
        <w:t>STE (A) M-focused PBL for transferring 2021</w:t>
      </w:r>
      <w:r w:rsidRPr="006270E6">
        <w:rPr>
          <w:rFonts w:ascii="Times New Roman" w:hAnsi="Times New Roman" w:cs="Times New Roman"/>
          <w:b/>
          <w:vertAlign w:val="superscript"/>
          <w:lang w:val="en-GB"/>
        </w:rPr>
        <w:t>st</w:t>
      </w:r>
      <w:r w:rsidRPr="006270E6">
        <w:rPr>
          <w:rFonts w:ascii="Times New Roman" w:hAnsi="Times New Roman" w:cs="Times New Roman"/>
          <w:b/>
          <w:lang w:val="en-GB"/>
        </w:rPr>
        <w:t xml:space="preserve"> skills for fighting against climate change’’</w:t>
      </w:r>
      <w:r w:rsidR="00B33025" w:rsidRPr="006270E6">
        <w:rPr>
          <w:rFonts w:ascii="Times New Roman" w:hAnsi="Times New Roman" w:cs="Times New Roman"/>
          <w:lang w:val="en-GB"/>
        </w:rPr>
        <w:t xml:space="preserve"> </w:t>
      </w:r>
      <w:r w:rsidR="003023B1" w:rsidRPr="006270E6">
        <w:rPr>
          <w:rFonts w:ascii="Times New Roman" w:hAnsi="Times New Roman" w:cs="Times New Roman"/>
          <w:lang w:val="en-GB"/>
        </w:rPr>
        <w:t xml:space="preserve">Our students can apply lessons from STEAM classes to a local issue, which is linked to the global climate change: Though different in numerous ways, social studies STEAM classes complement one another. Social studies can bring empathy to the problems STEM can solve, and teachers can showcase the relationships between STEAM, history, and justice while highlighting the standards through a STEM-focused PBL in order to find and or bring solutions towards a global issues. </w:t>
      </w:r>
    </w:p>
    <w:p w14:paraId="5707FCF8" w14:textId="77777777" w:rsidR="00BE0FB8" w:rsidRPr="00D846BF" w:rsidRDefault="00BE0FB8" w:rsidP="00BE0FB8">
      <w:pPr>
        <w:rPr>
          <w:rFonts w:ascii="Times New Roman" w:hAnsi="Times New Roman" w:cs="Times New Roman"/>
          <w:b/>
          <w:sz w:val="28"/>
          <w:lang w:val="en-GB"/>
        </w:rPr>
      </w:pPr>
      <w:r w:rsidRPr="00D846BF">
        <w:rPr>
          <w:rFonts w:ascii="Times New Roman" w:hAnsi="Times New Roman" w:cs="Times New Roman"/>
          <w:b/>
          <w:sz w:val="28"/>
          <w:lang w:val="en-GB"/>
        </w:rPr>
        <w:t xml:space="preserve">STEAM-focused PBL lessons should include the following components: </w:t>
      </w:r>
    </w:p>
    <w:p w14:paraId="68809FAA" w14:textId="77777777" w:rsidR="00BE0FB8" w:rsidRDefault="00BE0FB8" w:rsidP="006270E6">
      <w:pPr>
        <w:pStyle w:val="ListeParagraf"/>
        <w:numPr>
          <w:ilvl w:val="0"/>
          <w:numId w:val="8"/>
        </w:numPr>
        <w:rPr>
          <w:rFonts w:ascii="Times New Roman" w:hAnsi="Times New Roman" w:cs="Times New Roman"/>
          <w:lang w:val="en-GB"/>
        </w:rPr>
      </w:pPr>
      <w:r w:rsidRPr="00D846BF">
        <w:rPr>
          <w:rFonts w:ascii="Times New Roman" w:hAnsi="Times New Roman" w:cs="Times New Roman"/>
          <w:b/>
          <w:lang w:val="en-GB"/>
        </w:rPr>
        <w:t>Planning</w:t>
      </w:r>
      <w:r w:rsidR="006270E6" w:rsidRPr="00D846BF">
        <w:rPr>
          <w:rFonts w:ascii="Times New Roman" w:hAnsi="Times New Roman" w:cs="Times New Roman"/>
          <w:b/>
          <w:lang w:val="en-GB"/>
        </w:rPr>
        <w:t>:</w:t>
      </w:r>
      <w:r w:rsidR="006270E6">
        <w:rPr>
          <w:rFonts w:ascii="Times New Roman" w:hAnsi="Times New Roman" w:cs="Times New Roman"/>
          <w:lang w:val="en-GB"/>
        </w:rPr>
        <w:t xml:space="preserve"> </w:t>
      </w:r>
      <w:r w:rsidR="00083DC1">
        <w:rPr>
          <w:rFonts w:ascii="Times New Roman" w:hAnsi="Times New Roman" w:cs="Times New Roman"/>
          <w:lang w:val="en-GB"/>
        </w:rPr>
        <w:t xml:space="preserve">In planning the lesson, it should be considered that </w:t>
      </w:r>
      <w:r w:rsidR="00D846BF">
        <w:rPr>
          <w:rFonts w:ascii="Times New Roman" w:hAnsi="Times New Roman" w:cs="Times New Roman"/>
          <w:lang w:val="en-GB"/>
        </w:rPr>
        <w:t xml:space="preserve">well-planning can better engage the students and teachers in real-time learning. </w:t>
      </w:r>
    </w:p>
    <w:p w14:paraId="297A3A57" w14:textId="77777777" w:rsidR="00365341" w:rsidRPr="00365341" w:rsidRDefault="006270E6" w:rsidP="00365341">
      <w:pPr>
        <w:pStyle w:val="ListeParagraf"/>
        <w:numPr>
          <w:ilvl w:val="0"/>
          <w:numId w:val="8"/>
        </w:numPr>
        <w:rPr>
          <w:rFonts w:ascii="Times New Roman" w:hAnsi="Times New Roman" w:cs="Times New Roman"/>
          <w:lang w:val="en-GB"/>
        </w:rPr>
      </w:pPr>
      <w:r w:rsidRPr="006270E6">
        <w:rPr>
          <w:rFonts w:ascii="Times New Roman" w:hAnsi="Times New Roman" w:cs="Times New Roman"/>
          <w:b/>
          <w:lang w:val="en-GB"/>
        </w:rPr>
        <w:t>Problem and empathy correlations:</w:t>
      </w:r>
      <w:r>
        <w:rPr>
          <w:rFonts w:ascii="Times New Roman" w:hAnsi="Times New Roman" w:cs="Times New Roman"/>
          <w:lang w:val="en-GB"/>
        </w:rPr>
        <w:t xml:space="preserve"> Identification of a real-problem and correlation it with an issue that the community have had, makes sense to engage studen</w:t>
      </w:r>
      <w:r w:rsidR="00365341">
        <w:rPr>
          <w:rFonts w:ascii="Times New Roman" w:hAnsi="Times New Roman" w:cs="Times New Roman"/>
          <w:lang w:val="en-GB"/>
        </w:rPr>
        <w:t xml:space="preserve">ts in real learning experience: </w:t>
      </w:r>
      <w:r w:rsidR="00365341" w:rsidRPr="00365341">
        <w:rPr>
          <w:rFonts w:ascii="Times New Roman" w:hAnsi="Times New Roman" w:cs="Times New Roman"/>
          <w:lang w:val="en-GB"/>
        </w:rPr>
        <w:t xml:space="preserve">A complex problem, driving question, interesting puzzle, or perplexing dilemma drives </w:t>
      </w:r>
      <w:r w:rsidR="00365341">
        <w:rPr>
          <w:rFonts w:ascii="Times New Roman" w:hAnsi="Times New Roman" w:cs="Times New Roman"/>
          <w:lang w:val="en-GB"/>
        </w:rPr>
        <w:t xml:space="preserve">STEAM-focused </w:t>
      </w:r>
      <w:r w:rsidR="00365341" w:rsidRPr="00365341">
        <w:rPr>
          <w:rFonts w:ascii="Times New Roman" w:hAnsi="Times New Roman" w:cs="Times New Roman"/>
          <w:lang w:val="en-GB"/>
        </w:rPr>
        <w:t>PBL.</w:t>
      </w:r>
      <w:r w:rsidR="00365341">
        <w:rPr>
          <w:rFonts w:ascii="Times New Roman" w:hAnsi="Times New Roman" w:cs="Times New Roman"/>
          <w:lang w:val="en-GB"/>
        </w:rPr>
        <w:t xml:space="preserve"> When considering the empathy work of a politician</w:t>
      </w:r>
      <w:r w:rsidR="00365341" w:rsidRPr="00365341">
        <w:rPr>
          <w:rFonts w:ascii="Times New Roman" w:hAnsi="Times New Roman" w:cs="Times New Roman"/>
          <w:lang w:val="en-GB"/>
        </w:rPr>
        <w:t>, students may explore the q</w:t>
      </w:r>
      <w:r w:rsidR="00365341">
        <w:rPr>
          <w:rFonts w:ascii="Times New Roman" w:hAnsi="Times New Roman" w:cs="Times New Roman"/>
          <w:lang w:val="en-GB"/>
        </w:rPr>
        <w:t>uestion of what really happens in the political side. E.g.</w:t>
      </w:r>
      <w:r w:rsidR="00365341" w:rsidRPr="00365341">
        <w:rPr>
          <w:rFonts w:ascii="Times New Roman" w:hAnsi="Times New Roman" w:cs="Times New Roman"/>
          <w:lang w:val="en-GB"/>
        </w:rPr>
        <w:t xml:space="preserve"> students can examine primary sou</w:t>
      </w:r>
      <w:r w:rsidR="00365341">
        <w:rPr>
          <w:rFonts w:ascii="Times New Roman" w:hAnsi="Times New Roman" w:cs="Times New Roman"/>
          <w:lang w:val="en-GB"/>
        </w:rPr>
        <w:t>rces to understand what happens</w:t>
      </w:r>
      <w:r w:rsidR="00365341" w:rsidRPr="00365341">
        <w:rPr>
          <w:rFonts w:ascii="Times New Roman" w:hAnsi="Times New Roman" w:cs="Times New Roman"/>
          <w:lang w:val="en-GB"/>
        </w:rPr>
        <w:t xml:space="preserve"> in</w:t>
      </w:r>
      <w:r w:rsidR="00365341">
        <w:rPr>
          <w:rFonts w:ascii="Times New Roman" w:hAnsi="Times New Roman" w:cs="Times New Roman"/>
          <w:lang w:val="en-GB"/>
        </w:rPr>
        <w:t xml:space="preserve"> assembly in terms of decision making in climate change, what regulations do the politicians promote to mitigate the climate change… </w:t>
      </w:r>
    </w:p>
    <w:p w14:paraId="511CDF91" w14:textId="77777777" w:rsidR="00BE0FB8" w:rsidRDefault="00BE0FB8" w:rsidP="006270E6">
      <w:pPr>
        <w:pStyle w:val="ListeParagraf"/>
        <w:numPr>
          <w:ilvl w:val="0"/>
          <w:numId w:val="8"/>
        </w:numPr>
        <w:rPr>
          <w:rFonts w:ascii="Times New Roman" w:hAnsi="Times New Roman" w:cs="Times New Roman"/>
          <w:lang w:val="en-GB"/>
        </w:rPr>
      </w:pPr>
      <w:r w:rsidRPr="006270E6">
        <w:rPr>
          <w:rFonts w:ascii="Times New Roman" w:hAnsi="Times New Roman" w:cs="Times New Roman"/>
          <w:b/>
          <w:lang w:val="en-GB"/>
        </w:rPr>
        <w:t>P</w:t>
      </w:r>
      <w:r w:rsidR="006270E6" w:rsidRPr="006270E6">
        <w:rPr>
          <w:rFonts w:ascii="Times New Roman" w:hAnsi="Times New Roman" w:cs="Times New Roman"/>
          <w:b/>
          <w:lang w:val="en-GB"/>
        </w:rPr>
        <w:t>rototyping:</w:t>
      </w:r>
      <w:r w:rsidR="006270E6">
        <w:rPr>
          <w:rFonts w:ascii="Times New Roman" w:hAnsi="Times New Roman" w:cs="Times New Roman"/>
          <w:lang w:val="en-GB"/>
        </w:rPr>
        <w:t xml:space="preserve"> Connecting the planned lesson and or session with a real-life issue. </w:t>
      </w:r>
    </w:p>
    <w:p w14:paraId="5BB98DD9" w14:textId="77777777" w:rsidR="006270E6" w:rsidRDefault="006270E6" w:rsidP="006270E6">
      <w:pPr>
        <w:pStyle w:val="ListeParagraf"/>
        <w:numPr>
          <w:ilvl w:val="0"/>
          <w:numId w:val="8"/>
        </w:numPr>
        <w:rPr>
          <w:rFonts w:ascii="Times New Roman" w:hAnsi="Times New Roman" w:cs="Times New Roman"/>
          <w:lang w:val="en-GB"/>
        </w:rPr>
      </w:pPr>
      <w:r>
        <w:rPr>
          <w:rFonts w:ascii="Times New Roman" w:hAnsi="Times New Roman" w:cs="Times New Roman"/>
          <w:lang w:val="en-GB"/>
        </w:rPr>
        <w:t>If possible original info-graphics</w:t>
      </w:r>
    </w:p>
    <w:p w14:paraId="7883A54E" w14:textId="77777777" w:rsidR="006270E6" w:rsidRDefault="006270E6" w:rsidP="00365341">
      <w:pPr>
        <w:pStyle w:val="ListeParagraf"/>
        <w:numPr>
          <w:ilvl w:val="0"/>
          <w:numId w:val="8"/>
        </w:numPr>
        <w:rPr>
          <w:rFonts w:ascii="Times New Roman" w:hAnsi="Times New Roman" w:cs="Times New Roman"/>
          <w:lang w:val="en-GB"/>
        </w:rPr>
      </w:pPr>
      <w:r w:rsidRPr="006270E6">
        <w:rPr>
          <w:rFonts w:ascii="Times New Roman" w:hAnsi="Times New Roman" w:cs="Times New Roman"/>
          <w:b/>
          <w:lang w:val="en-GB"/>
        </w:rPr>
        <w:t>Authenticity</w:t>
      </w:r>
      <w:r w:rsidR="00365341">
        <w:rPr>
          <w:rFonts w:ascii="Times New Roman" w:hAnsi="Times New Roman" w:cs="Times New Roman"/>
          <w:b/>
          <w:lang w:val="en-GB"/>
        </w:rPr>
        <w:t xml:space="preserve"> (Roleplaying)</w:t>
      </w:r>
      <w:r w:rsidRPr="006270E6">
        <w:rPr>
          <w:rFonts w:ascii="Times New Roman" w:hAnsi="Times New Roman" w:cs="Times New Roman"/>
          <w:b/>
          <w:lang w:val="en-GB"/>
        </w:rPr>
        <w:t>:</w:t>
      </w:r>
      <w:r>
        <w:rPr>
          <w:rFonts w:ascii="Times New Roman" w:hAnsi="Times New Roman" w:cs="Times New Roman"/>
          <w:lang w:val="en-GB"/>
        </w:rPr>
        <w:t xml:space="preserve"> </w:t>
      </w:r>
      <w:r w:rsidRPr="006270E6">
        <w:rPr>
          <w:rFonts w:ascii="Times New Roman" w:hAnsi="Times New Roman" w:cs="Times New Roman"/>
          <w:lang w:val="en-GB"/>
        </w:rPr>
        <w:t xml:space="preserve">Authenticity is a key element of </w:t>
      </w:r>
      <w:r>
        <w:rPr>
          <w:rFonts w:ascii="Times New Roman" w:hAnsi="Times New Roman" w:cs="Times New Roman"/>
          <w:lang w:val="en-GB"/>
        </w:rPr>
        <w:t>STEAM-focused PBL</w:t>
      </w:r>
      <w:r w:rsidRPr="006270E6">
        <w:rPr>
          <w:rFonts w:ascii="Times New Roman" w:hAnsi="Times New Roman" w:cs="Times New Roman"/>
          <w:lang w:val="en-GB"/>
        </w:rPr>
        <w:t xml:space="preserve"> and teachers can use to create more </w:t>
      </w:r>
      <w:r w:rsidR="00D846BF">
        <w:rPr>
          <w:rFonts w:ascii="Times New Roman" w:hAnsi="Times New Roman" w:cs="Times New Roman"/>
          <w:lang w:val="en-GB"/>
        </w:rPr>
        <w:t xml:space="preserve">meaningful learning experiences: </w:t>
      </w:r>
      <w:r w:rsidR="00D846BF" w:rsidRPr="00D846BF">
        <w:rPr>
          <w:rFonts w:ascii="Times New Roman" w:hAnsi="Times New Roman" w:cs="Times New Roman"/>
          <w:lang w:val="en-GB"/>
        </w:rPr>
        <w:t xml:space="preserve">Rather than maintaining the traditional student role, </w:t>
      </w:r>
      <w:r w:rsidR="00D846BF">
        <w:rPr>
          <w:rFonts w:ascii="Times New Roman" w:hAnsi="Times New Roman" w:cs="Times New Roman"/>
          <w:lang w:val="en-GB"/>
        </w:rPr>
        <w:t xml:space="preserve">STEAM focused </w:t>
      </w:r>
      <w:r w:rsidR="00D846BF" w:rsidRPr="00D846BF">
        <w:rPr>
          <w:rFonts w:ascii="Times New Roman" w:hAnsi="Times New Roman" w:cs="Times New Roman"/>
          <w:lang w:val="en-GB"/>
        </w:rPr>
        <w:t>PBL has the potential to position students in other real and meaningful roles. Students could take on the role of a mathematician and create mathematical models to make predictions, or an investigative journalist to identify and vet sources as they piece together a puzzle and communicate a story. However, merely telling students that they’re taking on an authentic role doesn’t make it true for them. To make it real, students need support in doing the authentic work of those roles.</w:t>
      </w:r>
      <w:r w:rsidR="00D846BF">
        <w:rPr>
          <w:rFonts w:ascii="Times New Roman" w:hAnsi="Times New Roman" w:cs="Times New Roman"/>
          <w:lang w:val="en-GB"/>
        </w:rPr>
        <w:t xml:space="preserve"> </w:t>
      </w:r>
      <w:r w:rsidR="00365341" w:rsidRPr="00365341">
        <w:rPr>
          <w:rFonts w:ascii="Times New Roman" w:hAnsi="Times New Roman" w:cs="Times New Roman"/>
          <w:b/>
          <w:lang w:val="en-GB"/>
        </w:rPr>
        <w:t>E.g.</w:t>
      </w:r>
      <w:r w:rsidR="00365341">
        <w:rPr>
          <w:rFonts w:ascii="Times New Roman" w:hAnsi="Times New Roman" w:cs="Times New Roman"/>
          <w:lang w:val="en-GB"/>
        </w:rPr>
        <w:t xml:space="preserve"> It’s</w:t>
      </w:r>
      <w:r w:rsidR="00365341" w:rsidRPr="00365341">
        <w:rPr>
          <w:rFonts w:ascii="Times New Roman" w:hAnsi="Times New Roman" w:cs="Times New Roman"/>
          <w:lang w:val="en-GB"/>
        </w:rPr>
        <w:t xml:space="preserve"> important for students to learn how to make predictions a</w:t>
      </w:r>
      <w:r w:rsidR="00365341">
        <w:rPr>
          <w:rFonts w:ascii="Times New Roman" w:hAnsi="Times New Roman" w:cs="Times New Roman"/>
          <w:lang w:val="en-GB"/>
        </w:rPr>
        <w:t>nd observations like a politician</w:t>
      </w:r>
      <w:r w:rsidR="00365341" w:rsidRPr="00365341">
        <w:rPr>
          <w:rFonts w:ascii="Times New Roman" w:hAnsi="Times New Roman" w:cs="Times New Roman"/>
          <w:lang w:val="en-GB"/>
        </w:rPr>
        <w:t>, or how to critically analyse a primary source like a historian. Teachers can model these practices, help students break them down to make them more accessible, create plenty of opportunities to practice, and provide ongoing feedback to students as they practice doing authentic work within their role.</w:t>
      </w:r>
      <w:r w:rsidR="00365341">
        <w:rPr>
          <w:rFonts w:ascii="Times New Roman" w:hAnsi="Times New Roman" w:cs="Times New Roman"/>
          <w:lang w:val="en-GB"/>
        </w:rPr>
        <w:t xml:space="preserve"> </w:t>
      </w:r>
    </w:p>
    <w:p w14:paraId="6D699B9E" w14:textId="77777777" w:rsidR="00365341" w:rsidRDefault="00365341" w:rsidP="00365341">
      <w:pPr>
        <w:pStyle w:val="ListeParagraf"/>
        <w:numPr>
          <w:ilvl w:val="0"/>
          <w:numId w:val="8"/>
        </w:numPr>
        <w:rPr>
          <w:rFonts w:ascii="Times New Roman" w:hAnsi="Times New Roman" w:cs="Times New Roman"/>
          <w:lang w:val="en-GB"/>
        </w:rPr>
      </w:pPr>
      <w:r>
        <w:rPr>
          <w:rFonts w:ascii="Times New Roman" w:hAnsi="Times New Roman" w:cs="Times New Roman"/>
          <w:b/>
          <w:lang w:val="en-GB"/>
        </w:rPr>
        <w:t xml:space="preserve">Diverse point of view and coming up with </w:t>
      </w:r>
      <w:r w:rsidR="008D210A">
        <w:rPr>
          <w:rFonts w:ascii="Times New Roman" w:hAnsi="Times New Roman" w:cs="Times New Roman"/>
          <w:b/>
          <w:lang w:val="en-GB"/>
        </w:rPr>
        <w:t>different but</w:t>
      </w:r>
      <w:r>
        <w:rPr>
          <w:rFonts w:ascii="Times New Roman" w:hAnsi="Times New Roman" w:cs="Times New Roman"/>
          <w:b/>
          <w:lang w:val="en-GB"/>
        </w:rPr>
        <w:t xml:space="preserve"> interrelated solutions:</w:t>
      </w:r>
      <w:r>
        <w:rPr>
          <w:rFonts w:ascii="Times New Roman" w:hAnsi="Times New Roman" w:cs="Times New Roman"/>
          <w:lang w:val="en-GB"/>
        </w:rPr>
        <w:t xml:space="preserve"> Diverse voices in learning process can happen if diversity and or different learning style is considered: In our everyday classes, we all know that we have students w</w:t>
      </w:r>
      <w:r w:rsidR="008D210A">
        <w:rPr>
          <w:rFonts w:ascii="Times New Roman" w:hAnsi="Times New Roman" w:cs="Times New Roman"/>
          <w:lang w:val="en-GB"/>
        </w:rPr>
        <w:t xml:space="preserve">ho have diverse learning style. E.g. our students have different learning styles, is known as ‘’multiple intelligence’’ that </w:t>
      </w:r>
      <w:r w:rsidR="00BB1F8B">
        <w:rPr>
          <w:rFonts w:ascii="Times New Roman" w:hAnsi="Times New Roman" w:cs="Times New Roman"/>
          <w:lang w:val="en-GB"/>
        </w:rPr>
        <w:t xml:space="preserve">each has diverse learning style. </w:t>
      </w:r>
    </w:p>
    <w:p w14:paraId="0783E706" w14:textId="77777777" w:rsidR="00F82688" w:rsidRPr="00F82688" w:rsidRDefault="00F82688" w:rsidP="00F82688">
      <w:pPr>
        <w:rPr>
          <w:rFonts w:ascii="Times New Roman" w:hAnsi="Times New Roman" w:cs="Times New Roman"/>
          <w:lang w:val="en-GB"/>
        </w:rPr>
      </w:pPr>
      <w:r w:rsidRPr="00F82688">
        <w:rPr>
          <w:rFonts w:ascii="Times New Roman" w:hAnsi="Times New Roman" w:cs="Times New Roman"/>
          <w:b/>
          <w:lang w:val="en-GB"/>
        </w:rPr>
        <w:t>Comments:</w:t>
      </w:r>
      <w:r w:rsidRPr="00F82688">
        <w:rPr>
          <w:rFonts w:ascii="Times New Roman" w:hAnsi="Times New Roman" w:cs="Times New Roman"/>
          <w:lang w:val="en-GB"/>
        </w:rPr>
        <w:t xml:space="preserve"> </w:t>
      </w:r>
      <w:r>
        <w:rPr>
          <w:rFonts w:ascii="Times New Roman" w:hAnsi="Times New Roman" w:cs="Times New Roman"/>
          <w:lang w:val="en-GB"/>
        </w:rPr>
        <w:t>Please add your comments</w:t>
      </w:r>
      <w:r w:rsidRPr="00646167">
        <w:rPr>
          <w:rFonts w:ascii="Times New Roman" w:hAnsi="Times New Roman" w:cs="Times New Roman"/>
          <w:lang w:val="en-GB"/>
        </w:rPr>
        <w:t xml:space="preserve"> in the box below (max 150 words). </w:t>
      </w:r>
    </w:p>
    <w:tbl>
      <w:tblPr>
        <w:tblStyle w:val="TabloKlavuzu"/>
        <w:tblW w:w="11199" w:type="dxa"/>
        <w:tblInd w:w="-582" w:type="dxa"/>
        <w:tblLook w:val="04A0" w:firstRow="1" w:lastRow="0" w:firstColumn="1" w:lastColumn="0" w:noHBand="0" w:noVBand="1"/>
      </w:tblPr>
      <w:tblGrid>
        <w:gridCol w:w="11199"/>
      </w:tblGrid>
      <w:tr w:rsidR="00204994" w14:paraId="3329A257" w14:textId="77777777" w:rsidTr="00F82688">
        <w:tc>
          <w:tcPr>
            <w:tcW w:w="11199" w:type="dxa"/>
            <w:tcBorders>
              <w:top w:val="thinThickSmallGap" w:sz="24" w:space="0" w:color="auto"/>
              <w:left w:val="thinThickSmallGap" w:sz="24" w:space="0" w:color="auto"/>
              <w:bottom w:val="thinThickSmallGap" w:sz="24" w:space="0" w:color="auto"/>
              <w:right w:val="thinThickSmallGap" w:sz="24" w:space="0" w:color="auto"/>
            </w:tcBorders>
          </w:tcPr>
          <w:p w14:paraId="6A4296F0" w14:textId="77777777" w:rsidR="00204994" w:rsidRDefault="00204994" w:rsidP="00204994">
            <w:pPr>
              <w:rPr>
                <w:rFonts w:ascii="Times New Roman" w:hAnsi="Times New Roman" w:cs="Times New Roman"/>
                <w:lang w:val="en-GB"/>
              </w:rPr>
            </w:pPr>
          </w:p>
          <w:p w14:paraId="17A55326" w14:textId="77777777" w:rsidR="00F82688" w:rsidRDefault="00F82688" w:rsidP="00204994">
            <w:pPr>
              <w:rPr>
                <w:rFonts w:ascii="Times New Roman" w:hAnsi="Times New Roman" w:cs="Times New Roman"/>
                <w:lang w:val="en-GB"/>
              </w:rPr>
            </w:pPr>
          </w:p>
          <w:p w14:paraId="3C73AA1A" w14:textId="77777777" w:rsidR="00F82688" w:rsidRDefault="00F82688" w:rsidP="00204994">
            <w:pPr>
              <w:rPr>
                <w:rFonts w:ascii="Times New Roman" w:hAnsi="Times New Roman" w:cs="Times New Roman"/>
                <w:lang w:val="en-GB"/>
              </w:rPr>
            </w:pPr>
          </w:p>
          <w:p w14:paraId="3C51845B" w14:textId="77777777" w:rsidR="00F82688" w:rsidRDefault="00F82688" w:rsidP="00204994">
            <w:pPr>
              <w:rPr>
                <w:rFonts w:ascii="Times New Roman" w:hAnsi="Times New Roman" w:cs="Times New Roman"/>
                <w:lang w:val="en-GB"/>
              </w:rPr>
            </w:pPr>
          </w:p>
          <w:p w14:paraId="1E4F79E4" w14:textId="77777777" w:rsidR="00F82688" w:rsidRDefault="00F82688" w:rsidP="00204994">
            <w:pPr>
              <w:rPr>
                <w:rFonts w:ascii="Times New Roman" w:hAnsi="Times New Roman" w:cs="Times New Roman"/>
                <w:lang w:val="en-GB"/>
              </w:rPr>
            </w:pPr>
          </w:p>
          <w:p w14:paraId="6A03E9B5" w14:textId="77777777" w:rsidR="00F82688" w:rsidRDefault="00F82688" w:rsidP="00204994">
            <w:pPr>
              <w:rPr>
                <w:rFonts w:ascii="Times New Roman" w:hAnsi="Times New Roman" w:cs="Times New Roman"/>
                <w:lang w:val="en-GB"/>
              </w:rPr>
            </w:pPr>
          </w:p>
        </w:tc>
      </w:tr>
    </w:tbl>
    <w:p w14:paraId="5F45B86C" w14:textId="77777777" w:rsidR="003023B1" w:rsidRPr="00D846BF" w:rsidRDefault="00BE0FB8" w:rsidP="00D846BF">
      <w:pPr>
        <w:rPr>
          <w:rFonts w:ascii="Times New Roman" w:hAnsi="Times New Roman" w:cs="Times New Roman"/>
        </w:rPr>
      </w:pPr>
      <w:r w:rsidRPr="006270E6">
        <w:rPr>
          <w:rFonts w:ascii="Times New Roman" w:hAnsi="Times New Roman" w:cs="Times New Roman"/>
        </w:rPr>
        <w:lastRenderedPageBreak/>
        <w:t xml:space="preserve">In the following PBL, which is shown on how to utilize the design thinking process, social studies teachers can engage students in a problem of justice that have deep historical roots and whose solution required a STEM focus. </w:t>
      </w:r>
    </w:p>
    <w:p w14:paraId="10C0F8C1" w14:textId="77777777" w:rsidR="0051650E" w:rsidRPr="0051650E" w:rsidRDefault="00803B45" w:rsidP="003023B1">
      <w:pPr>
        <w:widowControl w:val="0"/>
        <w:spacing w:after="0" w:line="216" w:lineRule="auto"/>
        <w:rPr>
          <w:rFonts w:ascii="Times New Roman" w:hAnsi="Times New Roman" w:cs="Times New Roman"/>
          <w:lang w:val="en-GB"/>
        </w:rPr>
      </w:pPr>
      <w:r w:rsidRPr="00803B45">
        <w:rPr>
          <w:rFonts w:ascii="Times New Roman" w:hAnsi="Times New Roman" w:cs="Times New Roman"/>
          <w:b/>
        </w:rPr>
        <w:t>Subject:</w:t>
      </w:r>
      <w:r>
        <w:rPr>
          <w:rFonts w:ascii="Times New Roman" w:hAnsi="Times New Roman" w:cs="Times New Roman"/>
          <w:b/>
          <w:i/>
        </w:rPr>
        <w:t xml:space="preserve"> </w:t>
      </w:r>
      <w:r w:rsidR="00B33025">
        <w:rPr>
          <w:rFonts w:ascii="Times New Roman" w:hAnsi="Times New Roman" w:cs="Times New Roman"/>
        </w:rPr>
        <w:t xml:space="preserve"> </w:t>
      </w:r>
      <w:r w:rsidR="0051650E" w:rsidRPr="0051650E">
        <w:rPr>
          <w:rFonts w:ascii="Times New Roman" w:eastAsia="Times New Roman" w:hAnsi="Times New Roman" w:cs="Times New Roman"/>
          <w:color w:val="000000"/>
          <w:kern w:val="36"/>
          <w:szCs w:val="50"/>
          <w:lang w:val="en-GB"/>
        </w:rPr>
        <w:t xml:space="preserve">Combining Social Studies and STEM in a </w:t>
      </w:r>
      <w:r>
        <w:rPr>
          <w:rFonts w:ascii="Times New Roman" w:eastAsia="Times New Roman" w:hAnsi="Times New Roman" w:cs="Times New Roman"/>
          <w:color w:val="000000"/>
          <w:kern w:val="36"/>
          <w:szCs w:val="50"/>
          <w:lang w:val="en-GB"/>
        </w:rPr>
        <w:t>PBL</w:t>
      </w:r>
    </w:p>
    <w:p w14:paraId="5613BEB5" w14:textId="77777777" w:rsidR="0051650E" w:rsidRDefault="0051650E" w:rsidP="00BB1F8B">
      <w:pPr>
        <w:spacing w:after="0"/>
        <w:rPr>
          <w:rFonts w:ascii="Times New Roman" w:hAnsi="Times New Roman" w:cs="Times New Roman"/>
        </w:rPr>
      </w:pPr>
    </w:p>
    <w:p w14:paraId="4E88013E" w14:textId="77777777" w:rsidR="00803B45" w:rsidRPr="00BB1F8B" w:rsidRDefault="00803B45" w:rsidP="00BB1F8B">
      <w:pPr>
        <w:spacing w:after="0"/>
        <w:rPr>
          <w:rFonts w:ascii="Times New Roman" w:hAnsi="Times New Roman" w:cs="Times New Roman"/>
          <w:b/>
        </w:rPr>
      </w:pPr>
      <w:r w:rsidRPr="00803B45">
        <w:rPr>
          <w:rFonts w:ascii="Times New Roman" w:hAnsi="Times New Roman" w:cs="Times New Roman"/>
          <w:b/>
        </w:rPr>
        <w:t xml:space="preserve">Step </w:t>
      </w:r>
      <w:r w:rsidR="00BB1F8B">
        <w:rPr>
          <w:rFonts w:ascii="Times New Roman" w:hAnsi="Times New Roman" w:cs="Times New Roman"/>
          <w:b/>
        </w:rPr>
        <w:t xml:space="preserve">one: </w:t>
      </w:r>
      <w:r>
        <w:rPr>
          <w:rFonts w:ascii="Times New Roman" w:hAnsi="Times New Roman" w:cs="Times New Roman"/>
        </w:rPr>
        <w:t>A</w:t>
      </w:r>
      <w:r w:rsidRPr="00803B45">
        <w:rPr>
          <w:rFonts w:ascii="Times New Roman" w:hAnsi="Times New Roman" w:cs="Times New Roman"/>
        </w:rPr>
        <w:t xml:space="preserve"> history teachers at </w:t>
      </w:r>
      <w:r>
        <w:rPr>
          <w:rFonts w:ascii="Times New Roman" w:hAnsi="Times New Roman" w:cs="Times New Roman"/>
        </w:rPr>
        <w:t>the school should brainstorm</w:t>
      </w:r>
      <w:r w:rsidRPr="00803B45">
        <w:rPr>
          <w:rFonts w:ascii="Times New Roman" w:hAnsi="Times New Roman" w:cs="Times New Roman"/>
        </w:rPr>
        <w:t xml:space="preserve"> a </w:t>
      </w:r>
      <w:r>
        <w:rPr>
          <w:rFonts w:ascii="Times New Roman" w:hAnsi="Times New Roman" w:cs="Times New Roman"/>
        </w:rPr>
        <w:t xml:space="preserve">variety of problems in the community </w:t>
      </w:r>
      <w:r w:rsidRPr="00803B45">
        <w:rPr>
          <w:rFonts w:ascii="Times New Roman" w:hAnsi="Times New Roman" w:cs="Times New Roman"/>
        </w:rPr>
        <w:t xml:space="preserve">that would intersect STEM and history. The lack of sidewalks in </w:t>
      </w:r>
      <w:r>
        <w:rPr>
          <w:rFonts w:ascii="Times New Roman" w:hAnsi="Times New Roman" w:cs="Times New Roman"/>
        </w:rPr>
        <w:t xml:space="preserve">the local area </w:t>
      </w:r>
      <w:r w:rsidRPr="00803B45">
        <w:rPr>
          <w:rFonts w:ascii="Times New Roman" w:hAnsi="Times New Roman" w:cs="Times New Roman"/>
        </w:rPr>
        <w:t>emerged as a challenge that cast a long shado</w:t>
      </w:r>
      <w:r>
        <w:rPr>
          <w:rFonts w:ascii="Times New Roman" w:hAnsi="Times New Roman" w:cs="Times New Roman"/>
        </w:rPr>
        <w:t>w. In planning the PBL, speak</w:t>
      </w:r>
      <w:r w:rsidRPr="00803B45">
        <w:rPr>
          <w:rFonts w:ascii="Times New Roman" w:hAnsi="Times New Roman" w:cs="Times New Roman"/>
        </w:rPr>
        <w:t xml:space="preserve"> with a variety of community partners, including a professor of urban planning at the, a</w:t>
      </w:r>
      <w:r w:rsidR="00BB1F8B">
        <w:rPr>
          <w:rFonts w:ascii="Times New Roman" w:hAnsi="Times New Roman" w:cs="Times New Roman"/>
        </w:rPr>
        <w:t>n</w:t>
      </w:r>
      <w:r w:rsidRPr="00803B45">
        <w:rPr>
          <w:rFonts w:ascii="Times New Roman" w:hAnsi="Times New Roman" w:cs="Times New Roman"/>
        </w:rPr>
        <w:t xml:space="preserve"> engineer, and local politicians. Each </w:t>
      </w:r>
      <w:r>
        <w:rPr>
          <w:rFonts w:ascii="Times New Roman" w:hAnsi="Times New Roman" w:cs="Times New Roman"/>
        </w:rPr>
        <w:t>student should provide</w:t>
      </w:r>
      <w:r w:rsidRPr="00803B45">
        <w:rPr>
          <w:rFonts w:ascii="Times New Roman" w:hAnsi="Times New Roman" w:cs="Times New Roman"/>
        </w:rPr>
        <w:t xml:space="preserve"> invaluable insight into the issue.</w:t>
      </w:r>
      <w:r>
        <w:rPr>
          <w:rFonts w:ascii="Times New Roman" w:hAnsi="Times New Roman" w:cs="Times New Roman"/>
        </w:rPr>
        <w:t xml:space="preserve"> </w:t>
      </w:r>
    </w:p>
    <w:p w14:paraId="52A4790B" w14:textId="77777777" w:rsidR="00C64FBF" w:rsidRDefault="00BB1F8B" w:rsidP="00886BED">
      <w:pPr>
        <w:rPr>
          <w:rFonts w:ascii="Times New Roman" w:hAnsi="Times New Roman" w:cs="Times New Roman"/>
          <w:b/>
        </w:rPr>
      </w:pPr>
      <w:r>
        <w:rPr>
          <w:rFonts w:ascii="Times New Roman" w:hAnsi="Times New Roman" w:cs="Times New Roman"/>
          <w:b/>
        </w:rPr>
        <w:t xml:space="preserve">Step two: </w:t>
      </w:r>
      <w:r w:rsidRPr="00BB1F8B">
        <w:rPr>
          <w:rFonts w:ascii="Times New Roman" w:hAnsi="Times New Roman" w:cs="Times New Roman"/>
        </w:rPr>
        <w:t>To understand the probl</w:t>
      </w:r>
      <w:r>
        <w:rPr>
          <w:rFonts w:ascii="Times New Roman" w:hAnsi="Times New Roman" w:cs="Times New Roman"/>
        </w:rPr>
        <w:t>em and its impact, students should be</w:t>
      </w:r>
      <w:r w:rsidRPr="00BB1F8B">
        <w:rPr>
          <w:rFonts w:ascii="Times New Roman" w:hAnsi="Times New Roman" w:cs="Times New Roman"/>
        </w:rPr>
        <w:t xml:space="preserve"> asked: Who rides the public transit bus in </w:t>
      </w:r>
      <w:r>
        <w:rPr>
          <w:rFonts w:ascii="Times New Roman" w:hAnsi="Times New Roman" w:cs="Times New Roman"/>
        </w:rPr>
        <w:t>the community</w:t>
      </w:r>
      <w:r w:rsidRPr="00BB1F8B">
        <w:rPr>
          <w:rFonts w:ascii="Times New Roman" w:hAnsi="Times New Roman" w:cs="Times New Roman"/>
        </w:rPr>
        <w:t xml:space="preserve">, and how do they get to a bus stop safely? Students </w:t>
      </w:r>
      <w:r>
        <w:rPr>
          <w:rFonts w:ascii="Times New Roman" w:hAnsi="Times New Roman" w:cs="Times New Roman"/>
        </w:rPr>
        <w:t>should compare</w:t>
      </w:r>
      <w:r w:rsidRPr="00BB1F8B">
        <w:rPr>
          <w:rFonts w:ascii="Times New Roman" w:hAnsi="Times New Roman" w:cs="Times New Roman"/>
        </w:rPr>
        <w:t xml:space="preserve"> a map of the bus routes and a map of the current sidewalk system, looking for gaps. Students </w:t>
      </w:r>
      <w:r>
        <w:rPr>
          <w:rFonts w:ascii="Times New Roman" w:hAnsi="Times New Roman" w:cs="Times New Roman"/>
        </w:rPr>
        <w:t xml:space="preserve">should be led to find the solutions </w:t>
      </w:r>
      <w:r w:rsidRPr="00BB1F8B">
        <w:rPr>
          <w:rFonts w:ascii="Times New Roman" w:hAnsi="Times New Roman" w:cs="Times New Roman"/>
        </w:rPr>
        <w:t xml:space="preserve">between a person’s </w:t>
      </w:r>
      <w:r>
        <w:rPr>
          <w:rFonts w:ascii="Times New Roman" w:hAnsi="Times New Roman" w:cs="Times New Roman"/>
        </w:rPr>
        <w:t xml:space="preserve">home and the bus stop often have </w:t>
      </w:r>
      <w:r w:rsidRPr="00BB1F8B">
        <w:rPr>
          <w:rFonts w:ascii="Times New Roman" w:hAnsi="Times New Roman" w:cs="Times New Roman"/>
        </w:rPr>
        <w:t xml:space="preserve">no sidewalks. It became clear that </w:t>
      </w:r>
      <w:r>
        <w:rPr>
          <w:rFonts w:ascii="Times New Roman" w:hAnsi="Times New Roman" w:cs="Times New Roman"/>
        </w:rPr>
        <w:t>the place</w:t>
      </w:r>
      <w:r w:rsidRPr="00BB1F8B">
        <w:rPr>
          <w:rFonts w:ascii="Times New Roman" w:hAnsi="Times New Roman" w:cs="Times New Roman"/>
        </w:rPr>
        <w:t xml:space="preserve"> is automobile dependent, and the </w:t>
      </w:r>
      <w:r>
        <w:rPr>
          <w:rFonts w:ascii="Times New Roman" w:hAnsi="Times New Roman" w:cs="Times New Roman"/>
        </w:rPr>
        <w:t>guiding question became, “Why there is</w:t>
      </w:r>
      <w:r w:rsidRPr="00BB1F8B">
        <w:rPr>
          <w:rFonts w:ascii="Times New Roman" w:hAnsi="Times New Roman" w:cs="Times New Roman"/>
        </w:rPr>
        <w:t xml:space="preserve"> sidewalks?”</w:t>
      </w:r>
      <w:r w:rsidR="00886BED" w:rsidRPr="00886BED">
        <w:rPr>
          <w:rFonts w:ascii="Times New Roman" w:hAnsi="Times New Roman" w:cs="Times New Roman"/>
          <w:b/>
        </w:rPr>
        <w:t xml:space="preserve"> </w:t>
      </w:r>
    </w:p>
    <w:p w14:paraId="0AC48CD1" w14:textId="77777777" w:rsidR="00C64FBF" w:rsidRPr="00C64FBF" w:rsidRDefault="00886BED" w:rsidP="00886BED">
      <w:pPr>
        <w:rPr>
          <w:rFonts w:ascii="Times New Roman" w:hAnsi="Times New Roman" w:cs="Times New Roman"/>
          <w:b/>
        </w:rPr>
      </w:pPr>
      <w:r w:rsidRPr="00886BED">
        <w:rPr>
          <w:rFonts w:ascii="Times New Roman" w:hAnsi="Times New Roman" w:cs="Times New Roman"/>
          <w:b/>
        </w:rPr>
        <w:t xml:space="preserve">Step three  </w:t>
      </w:r>
      <w:r w:rsidRPr="00886BED">
        <w:rPr>
          <w:rFonts w:ascii="Times New Roman" w:hAnsi="Times New Roman" w:cs="Times New Roman"/>
        </w:rPr>
        <w:t>To gain historical context, students should use at the local area to look up the ages of five homes on a road with sidewalks and five homes on a road without sidewalks in the community. Students quickly will realize that homes built before building sidewalks, whereas homes built post do not With this historical understanding, students will see how suburbanization and the rise of the automobile in 2022 continued to impact their community. Being concerned about this problem is humanities driven, but solving this problem meant turning to STEM.</w:t>
      </w:r>
      <w:r>
        <w:rPr>
          <w:rFonts w:ascii="Times New Roman" w:hAnsi="Times New Roman" w:cs="Times New Roman"/>
        </w:rPr>
        <w:t xml:space="preserve"> </w:t>
      </w:r>
    </w:p>
    <w:p w14:paraId="315ADE08" w14:textId="77777777" w:rsidR="00BB1F8B" w:rsidRDefault="00C64FBF">
      <w:pPr>
        <w:rPr>
          <w:rFonts w:ascii="Times New Roman" w:hAnsi="Times New Roman" w:cs="Times New Roman"/>
        </w:rPr>
      </w:pPr>
      <w:r w:rsidRPr="00E10A14">
        <w:rPr>
          <w:rFonts w:ascii="Times New Roman" w:hAnsi="Times New Roman" w:cs="Times New Roman"/>
          <w:b/>
        </w:rPr>
        <w:t>Step four:</w:t>
      </w:r>
      <w:r>
        <w:rPr>
          <w:rFonts w:ascii="Times New Roman" w:hAnsi="Times New Roman" w:cs="Times New Roman"/>
        </w:rPr>
        <w:t xml:space="preserve"> </w:t>
      </w:r>
      <w:r w:rsidR="00E10A14">
        <w:rPr>
          <w:rFonts w:ascii="Times New Roman" w:hAnsi="Times New Roman" w:cs="Times New Roman"/>
        </w:rPr>
        <w:t>(</w:t>
      </w:r>
      <w:r w:rsidR="00886BED" w:rsidRPr="00E10A14">
        <w:rPr>
          <w:rFonts w:ascii="Times New Roman" w:hAnsi="Times New Roman" w:cs="Times New Roman"/>
        </w:rPr>
        <w:t>Investigation</w:t>
      </w:r>
      <w:r w:rsidR="00E10A14">
        <w:rPr>
          <w:rFonts w:ascii="Times New Roman" w:hAnsi="Times New Roman" w:cs="Times New Roman"/>
          <w:b/>
        </w:rPr>
        <w:t>)</w:t>
      </w:r>
      <w:r w:rsidR="00886BED" w:rsidRPr="00C64FBF">
        <w:rPr>
          <w:rFonts w:ascii="Times New Roman" w:hAnsi="Times New Roman" w:cs="Times New Roman"/>
          <w:b/>
        </w:rPr>
        <w:t>:</w:t>
      </w:r>
      <w:r w:rsidR="00886BED">
        <w:rPr>
          <w:rFonts w:ascii="Times New Roman" w:hAnsi="Times New Roman" w:cs="Times New Roman"/>
        </w:rPr>
        <w:t xml:space="preserve"> Group of students</w:t>
      </w:r>
      <w:r w:rsidR="00D40DD6">
        <w:rPr>
          <w:rFonts w:ascii="Times New Roman" w:hAnsi="Times New Roman" w:cs="Times New Roman"/>
        </w:rPr>
        <w:t xml:space="preserve"> should </w:t>
      </w:r>
      <w:r w:rsidR="00886BED">
        <w:rPr>
          <w:rFonts w:ascii="Times New Roman" w:hAnsi="Times New Roman" w:cs="Times New Roman"/>
        </w:rPr>
        <w:t>conduct a research under the guidance of their social studies teachers</w:t>
      </w:r>
      <w:r w:rsidR="00D40DD6">
        <w:rPr>
          <w:rFonts w:ascii="Times New Roman" w:hAnsi="Times New Roman" w:cs="Times New Roman"/>
        </w:rPr>
        <w:t xml:space="preserve"> that the students should speak with the urban planners and or local governors about the town/city history with regards to city/town bu</w:t>
      </w:r>
      <w:r w:rsidR="00E16415">
        <w:rPr>
          <w:rFonts w:ascii="Times New Roman" w:hAnsi="Times New Roman" w:cs="Times New Roman"/>
        </w:rPr>
        <w:t>dget for new sidewalks,</w:t>
      </w:r>
      <w:r w:rsidR="00E16415" w:rsidRPr="00C64FBF">
        <w:rPr>
          <w:rFonts w:ascii="Times New Roman" w:hAnsi="Times New Roman" w:cs="Times New Roman"/>
        </w:rPr>
        <w:t xml:space="preserve"> </w:t>
      </w:r>
      <w:r w:rsidRPr="00C64FBF">
        <w:rPr>
          <w:rFonts w:ascii="Times New Roman" w:hAnsi="Times New Roman" w:cs="Times New Roman"/>
          <w:spacing w:val="12"/>
        </w:rPr>
        <w:t>how the city/town councilors and or authorities identify where</w:t>
      </w:r>
      <w:r w:rsidR="00E16415" w:rsidRPr="00C64FBF">
        <w:rPr>
          <w:rFonts w:ascii="Times New Roman" w:hAnsi="Times New Roman" w:cs="Times New Roman"/>
          <w:spacing w:val="12"/>
        </w:rPr>
        <w:t xml:space="preserve"> to construct new sidewalks, </w:t>
      </w:r>
      <w:r w:rsidRPr="00C64FBF">
        <w:rPr>
          <w:rFonts w:ascii="Times New Roman" w:hAnsi="Times New Roman" w:cs="Times New Roman"/>
          <w:spacing w:val="12"/>
        </w:rPr>
        <w:t xml:space="preserve">under what circumstances, </w:t>
      </w:r>
      <w:r w:rsidR="00E16415" w:rsidRPr="00C64FBF">
        <w:rPr>
          <w:rFonts w:ascii="Times New Roman" w:hAnsi="Times New Roman" w:cs="Times New Roman"/>
          <w:spacing w:val="12"/>
        </w:rPr>
        <w:t>and also careers associated with sidewalk construction.</w:t>
      </w:r>
      <w:r w:rsidRPr="00C64FBF">
        <w:t xml:space="preserve"> </w:t>
      </w:r>
      <w:r w:rsidR="003C4BBC" w:rsidRPr="003C4BBC">
        <w:rPr>
          <w:rFonts w:ascii="Times New Roman" w:hAnsi="Times New Roman" w:cs="Times New Roman"/>
          <w:b/>
        </w:rPr>
        <w:t>E.g.</w:t>
      </w:r>
      <w:r w:rsidR="003C4BBC" w:rsidRPr="003C4BBC">
        <w:rPr>
          <w:rFonts w:ascii="Times New Roman" w:hAnsi="Times New Roman" w:cs="Times New Roman"/>
        </w:rPr>
        <w:t xml:space="preserve"> On average, the city budgets about € 1 million per year for new sidewalks. However, under what circumstance is the budget spent, how many km sidewalk is to build by using the budget. Up to now research and mathematics skills are emerged. Another group of students should coin the study, and come up with a rubric and share it with the rest of the group: for ranking roads for new sidewalks with limited funds: Does it connect existing sidewalks, does it connect to a bus stop, is it within the parental responsibility zone of a school, and is the road dangerous to walk? Lastly, the students should discuss careers associated with sidewalk construction, from civil engineer to surveyor to construction worker. This appealed to the majority of students, from mathematical gurus to those just wanting to work with their hands.</w:t>
      </w:r>
      <w:r w:rsidR="003C4BBC">
        <w:rPr>
          <w:rFonts w:ascii="Times New Roman" w:hAnsi="Times New Roman" w:cs="Times New Roman"/>
        </w:rPr>
        <w:t xml:space="preserve"> </w:t>
      </w:r>
    </w:p>
    <w:p w14:paraId="0604A3EA" w14:textId="77777777" w:rsidR="003C4BBC" w:rsidRDefault="003C4BBC">
      <w:pPr>
        <w:rPr>
          <w:rFonts w:ascii="Times New Roman" w:hAnsi="Times New Roman" w:cs="Times New Roman"/>
        </w:rPr>
      </w:pPr>
      <w:r w:rsidRPr="00F2323A">
        <w:rPr>
          <w:rFonts w:ascii="Times New Roman" w:hAnsi="Times New Roman" w:cs="Times New Roman"/>
          <w:b/>
        </w:rPr>
        <w:t>Step five:</w:t>
      </w:r>
      <w:r>
        <w:rPr>
          <w:rFonts w:ascii="Times New Roman" w:hAnsi="Times New Roman" w:cs="Times New Roman"/>
        </w:rPr>
        <w:t xml:space="preserve"> </w:t>
      </w:r>
      <w:r w:rsidR="00F2323A" w:rsidRPr="00F2323A">
        <w:rPr>
          <w:rFonts w:ascii="Times New Roman" w:hAnsi="Times New Roman" w:cs="Times New Roman"/>
        </w:rPr>
        <w:t xml:space="preserve">In groups, students </w:t>
      </w:r>
      <w:r w:rsidR="00E10A14">
        <w:rPr>
          <w:rFonts w:ascii="Times New Roman" w:hAnsi="Times New Roman" w:cs="Times New Roman"/>
        </w:rPr>
        <w:t xml:space="preserve">should </w:t>
      </w:r>
      <w:r w:rsidR="00F2323A" w:rsidRPr="00F2323A">
        <w:rPr>
          <w:rFonts w:ascii="Times New Roman" w:hAnsi="Times New Roman" w:cs="Times New Roman"/>
        </w:rPr>
        <w:t xml:space="preserve">began imagining various solutions to the lack of sidewalks, with the goal of producing a prototype that could solve the problem to present to people. Students </w:t>
      </w:r>
      <w:r w:rsidR="00E10A14">
        <w:rPr>
          <w:rFonts w:ascii="Times New Roman" w:hAnsi="Times New Roman" w:cs="Times New Roman"/>
        </w:rPr>
        <w:t xml:space="preserve">should discuss </w:t>
      </w:r>
      <w:r w:rsidR="00F2323A" w:rsidRPr="00F2323A">
        <w:rPr>
          <w:rFonts w:ascii="Times New Roman" w:hAnsi="Times New Roman" w:cs="Times New Roman"/>
        </w:rPr>
        <w:t xml:space="preserve">possible solutions, such as raising property taxes, philanthropy, looking for grants from the state government, using municipal bonds, and reprioritizing the city budget. Students </w:t>
      </w:r>
      <w:r w:rsidR="00E10A14">
        <w:rPr>
          <w:rFonts w:ascii="Times New Roman" w:hAnsi="Times New Roman" w:cs="Times New Roman"/>
        </w:rPr>
        <w:t>should di</w:t>
      </w:r>
      <w:r w:rsidR="00F2323A" w:rsidRPr="00F2323A">
        <w:rPr>
          <w:rFonts w:ascii="Times New Roman" w:hAnsi="Times New Roman" w:cs="Times New Roman"/>
        </w:rPr>
        <w:t>g into the City</w:t>
      </w:r>
      <w:r w:rsidR="00E10A14">
        <w:rPr>
          <w:rFonts w:ascii="Times New Roman" w:hAnsi="Times New Roman" w:cs="Times New Roman"/>
        </w:rPr>
        <w:t>/town</w:t>
      </w:r>
      <w:r w:rsidR="00F2323A" w:rsidRPr="00F2323A">
        <w:rPr>
          <w:rFonts w:ascii="Times New Roman" w:hAnsi="Times New Roman" w:cs="Times New Roman"/>
        </w:rPr>
        <w:t xml:space="preserve"> budget and research</w:t>
      </w:r>
      <w:r w:rsidR="00E10A14">
        <w:rPr>
          <w:rFonts w:ascii="Times New Roman" w:hAnsi="Times New Roman" w:cs="Times New Roman"/>
        </w:rPr>
        <w:t xml:space="preserve"> businesses that move</w:t>
      </w:r>
      <w:r w:rsidR="00F2323A" w:rsidRPr="00F2323A">
        <w:rPr>
          <w:rFonts w:ascii="Times New Roman" w:hAnsi="Times New Roman" w:cs="Times New Roman"/>
        </w:rPr>
        <w:t xml:space="preserve"> to areas with robust public transportation networks because</w:t>
      </w:r>
      <w:r w:rsidR="00E10A14">
        <w:rPr>
          <w:rFonts w:ascii="Times New Roman" w:hAnsi="Times New Roman" w:cs="Times New Roman"/>
        </w:rPr>
        <w:t xml:space="preserve"> an investment in sidewalks can </w:t>
      </w:r>
      <w:r w:rsidR="00F2323A" w:rsidRPr="00F2323A">
        <w:rPr>
          <w:rFonts w:ascii="Times New Roman" w:hAnsi="Times New Roman" w:cs="Times New Roman"/>
        </w:rPr>
        <w:t>lead to economic growth.</w:t>
      </w:r>
      <w:r w:rsidR="00E10A14">
        <w:rPr>
          <w:rFonts w:ascii="Times New Roman" w:hAnsi="Times New Roman" w:cs="Times New Roman"/>
        </w:rPr>
        <w:t xml:space="preserve">  </w:t>
      </w:r>
      <w:r w:rsidR="00E10A14" w:rsidRPr="00E10A14">
        <w:rPr>
          <w:rFonts w:ascii="Times New Roman" w:hAnsi="Times New Roman" w:cs="Times New Roman"/>
        </w:rPr>
        <w:t>The groups had</w:t>
      </w:r>
      <w:r w:rsidR="00E10A14">
        <w:rPr>
          <w:rFonts w:ascii="Times New Roman" w:hAnsi="Times New Roman" w:cs="Times New Roman"/>
        </w:rPr>
        <w:t xml:space="preserve"> better the choice of how they want</w:t>
      </w:r>
      <w:r w:rsidR="00E10A14" w:rsidRPr="00E10A14">
        <w:rPr>
          <w:rFonts w:ascii="Times New Roman" w:hAnsi="Times New Roman" w:cs="Times New Roman"/>
        </w:rPr>
        <w:t xml:space="preserve"> to present their solution. For </w:t>
      </w:r>
      <w:r w:rsidR="00E10A14">
        <w:rPr>
          <w:rFonts w:ascii="Times New Roman" w:hAnsi="Times New Roman" w:cs="Times New Roman"/>
        </w:rPr>
        <w:t>the prototype, students should include</w:t>
      </w:r>
      <w:r w:rsidR="00E10A14" w:rsidRPr="00E10A14">
        <w:rPr>
          <w:rFonts w:ascii="Times New Roman" w:hAnsi="Times New Roman" w:cs="Times New Roman"/>
        </w:rPr>
        <w:t xml:space="preserve"> an understanding of the problem, how they would rank roads for new sidewalks, the economic impact of sidewalk construction, a road they would prioritize for new sidewalks, and how to pay for it. Most groups chose a </w:t>
      </w:r>
      <w:r w:rsidR="00E10A14">
        <w:rPr>
          <w:rFonts w:ascii="Times New Roman" w:hAnsi="Times New Roman" w:cs="Times New Roman"/>
        </w:rPr>
        <w:t>PPT</w:t>
      </w:r>
      <w:r w:rsidR="00E10A14" w:rsidRPr="00E10A14">
        <w:rPr>
          <w:rFonts w:ascii="Times New Roman" w:hAnsi="Times New Roman" w:cs="Times New Roman"/>
        </w:rPr>
        <w:t xml:space="preserve"> presentation and included pictures of people walking local roads that </w:t>
      </w:r>
      <w:r w:rsidR="00E10A14">
        <w:rPr>
          <w:rFonts w:ascii="Times New Roman" w:hAnsi="Times New Roman" w:cs="Times New Roman"/>
        </w:rPr>
        <w:t xml:space="preserve">don’t </w:t>
      </w:r>
      <w:r w:rsidR="00E10A14" w:rsidRPr="00E10A14">
        <w:rPr>
          <w:rFonts w:ascii="Times New Roman" w:hAnsi="Times New Roman" w:cs="Times New Roman"/>
        </w:rPr>
        <w:t>‘have sidewalks.</w:t>
      </w:r>
    </w:p>
    <w:p w14:paraId="7B10F4A9" w14:textId="77777777" w:rsidR="00CB4E66" w:rsidRDefault="00E10A14" w:rsidP="00CB4E66">
      <w:pPr>
        <w:rPr>
          <w:rFonts w:ascii="Times New Roman" w:hAnsi="Times New Roman" w:cs="Times New Roman"/>
          <w:szCs w:val="44"/>
          <w:lang w:val="en-GB"/>
        </w:rPr>
      </w:pPr>
      <w:r w:rsidRPr="00E10A14">
        <w:rPr>
          <w:rFonts w:ascii="Times New Roman" w:hAnsi="Times New Roman" w:cs="Times New Roman"/>
          <w:b/>
        </w:rPr>
        <w:t>Step six:</w:t>
      </w:r>
      <w:r>
        <w:rPr>
          <w:rFonts w:ascii="Times New Roman" w:hAnsi="Times New Roman" w:cs="Times New Roman"/>
        </w:rPr>
        <w:t xml:space="preserve"> </w:t>
      </w:r>
      <w:r w:rsidRPr="00E10A14">
        <w:rPr>
          <w:rFonts w:ascii="Times New Roman" w:hAnsi="Times New Roman" w:cs="Times New Roman"/>
        </w:rPr>
        <w:t>After days of research and p</w:t>
      </w:r>
      <w:r>
        <w:rPr>
          <w:rFonts w:ascii="Times New Roman" w:hAnsi="Times New Roman" w:cs="Times New Roman"/>
        </w:rPr>
        <w:t>rototype creation, groups test</w:t>
      </w:r>
      <w:r w:rsidRPr="00E10A14">
        <w:rPr>
          <w:rFonts w:ascii="Times New Roman" w:hAnsi="Times New Roman" w:cs="Times New Roman"/>
        </w:rPr>
        <w:t xml:space="preserve"> their presentation with the class, with each group member having a defined role in the</w:t>
      </w:r>
      <w:r>
        <w:rPr>
          <w:rFonts w:ascii="Times New Roman" w:hAnsi="Times New Roman" w:cs="Times New Roman"/>
        </w:rPr>
        <w:t xml:space="preserve"> presentation. Students analyze</w:t>
      </w:r>
      <w:r w:rsidRPr="00E10A14">
        <w:rPr>
          <w:rFonts w:ascii="Times New Roman" w:hAnsi="Times New Roman" w:cs="Times New Roman"/>
        </w:rPr>
        <w:t xml:space="preserve"> each presentation regarding its feasibility and then voted on the best group presentation that would represent the class to the local politi</w:t>
      </w:r>
      <w:r>
        <w:rPr>
          <w:rFonts w:ascii="Times New Roman" w:hAnsi="Times New Roman" w:cs="Times New Roman"/>
        </w:rPr>
        <w:t xml:space="preserve">cians coming to campus. </w:t>
      </w:r>
      <w:r w:rsidRPr="00E10A14">
        <w:rPr>
          <w:rFonts w:ascii="Times New Roman" w:hAnsi="Times New Roman" w:cs="Times New Roman"/>
        </w:rPr>
        <w:t xml:space="preserve">A major hurdle to PBLs is getting community </w:t>
      </w:r>
      <w:r>
        <w:rPr>
          <w:rFonts w:ascii="Times New Roman" w:hAnsi="Times New Roman" w:cs="Times New Roman"/>
        </w:rPr>
        <w:t xml:space="preserve">involvement. In this project, the aim is to have </w:t>
      </w:r>
      <w:r w:rsidRPr="00E10A14">
        <w:rPr>
          <w:rFonts w:ascii="Times New Roman" w:hAnsi="Times New Roman" w:cs="Times New Roman"/>
        </w:rPr>
        <w:t>a county commissioner in the morning and a city</w:t>
      </w:r>
      <w:r>
        <w:rPr>
          <w:rFonts w:ascii="Times New Roman" w:hAnsi="Times New Roman" w:cs="Times New Roman"/>
        </w:rPr>
        <w:t>/town</w:t>
      </w:r>
      <w:r w:rsidRPr="00E10A14">
        <w:rPr>
          <w:rFonts w:ascii="Times New Roman" w:hAnsi="Times New Roman" w:cs="Times New Roman"/>
        </w:rPr>
        <w:t xml:space="preserve"> councilor in the afternoon hear student presentations. After</w:t>
      </w:r>
      <w:r w:rsidR="00AC4BD3">
        <w:rPr>
          <w:rFonts w:ascii="Times New Roman" w:hAnsi="Times New Roman" w:cs="Times New Roman"/>
        </w:rPr>
        <w:t xml:space="preserve"> </w:t>
      </w:r>
      <w:r w:rsidRPr="00E10A14">
        <w:rPr>
          <w:rFonts w:ascii="Times New Roman" w:hAnsi="Times New Roman" w:cs="Times New Roman"/>
        </w:rPr>
        <w:lastRenderedPageBreak/>
        <w:t xml:space="preserve">listening to all student presentations, </w:t>
      </w:r>
      <w:r>
        <w:rPr>
          <w:rFonts w:ascii="Times New Roman" w:hAnsi="Times New Roman" w:cs="Times New Roman"/>
        </w:rPr>
        <w:t xml:space="preserve">these student who have politicians role, </w:t>
      </w:r>
      <w:r w:rsidRPr="00E10A14">
        <w:rPr>
          <w:rFonts w:ascii="Times New Roman" w:hAnsi="Times New Roman" w:cs="Times New Roman"/>
        </w:rPr>
        <w:t>feedback, from adjusting monetary figures on new sidewalks to the reality of urban sprawl to congratulating students on p</w:t>
      </w:r>
      <w:r>
        <w:rPr>
          <w:rFonts w:ascii="Times New Roman" w:hAnsi="Times New Roman" w:cs="Times New Roman"/>
        </w:rPr>
        <w:t xml:space="preserve">icking a road that the city have </w:t>
      </w:r>
      <w:r w:rsidRPr="00E10A14">
        <w:rPr>
          <w:rFonts w:ascii="Times New Roman" w:hAnsi="Times New Roman" w:cs="Times New Roman"/>
        </w:rPr>
        <w:t>already chosen for new sidewalk construction. Social studies and STEM complement each other and can work together in more ways than we initiall</w:t>
      </w:r>
      <w:r>
        <w:rPr>
          <w:rFonts w:ascii="Times New Roman" w:hAnsi="Times New Roman" w:cs="Times New Roman"/>
        </w:rPr>
        <w:t>y realize. The lack of sidewalks is</w:t>
      </w:r>
      <w:r w:rsidRPr="00E10A14">
        <w:rPr>
          <w:rFonts w:ascii="Times New Roman" w:hAnsi="Times New Roman" w:cs="Times New Roman"/>
        </w:rPr>
        <w:t xml:space="preserve"> connected to obesity, pollution, and urban planning, to name a few links</w:t>
      </w:r>
      <w:r>
        <w:rPr>
          <w:rFonts w:ascii="Times New Roman" w:hAnsi="Times New Roman" w:cs="Times New Roman"/>
        </w:rPr>
        <w:t>.</w:t>
      </w:r>
      <w:r w:rsidR="00CB4E66" w:rsidRPr="00CB4E66">
        <w:rPr>
          <w:rFonts w:ascii="Times New Roman" w:hAnsi="Times New Roman" w:cs="Times New Roman"/>
          <w:szCs w:val="44"/>
          <w:lang w:val="en-GB"/>
        </w:rPr>
        <w:t xml:space="preserve"> </w:t>
      </w:r>
    </w:p>
    <w:p w14:paraId="5487017D" w14:textId="77777777" w:rsidR="00CB4E66" w:rsidRDefault="00AC4BD3" w:rsidP="00CB4E66">
      <w:pPr>
        <w:widowControl w:val="0"/>
        <w:spacing w:after="0" w:line="216" w:lineRule="auto"/>
        <w:rPr>
          <w:rFonts w:ascii="Times New Roman" w:hAnsi="Times New Roman" w:cs="Times New Roman"/>
          <w:b/>
          <w:sz w:val="28"/>
          <w:szCs w:val="44"/>
          <w:lang w:val="en-GB"/>
        </w:rPr>
      </w:pPr>
      <w:r w:rsidRPr="00CB4E66">
        <w:rPr>
          <w:rFonts w:ascii="Times New Roman" w:hAnsi="Times New Roman" w:cs="Times New Roman"/>
          <w:b/>
          <w:sz w:val="28"/>
          <w:szCs w:val="44"/>
          <w:lang w:val="en-GB"/>
        </w:rPr>
        <w:t>IDENTIFICATION OF THE LESSON</w:t>
      </w:r>
    </w:p>
    <w:p w14:paraId="5A50E942" w14:textId="77777777" w:rsidR="00CB4E66" w:rsidRPr="00CB4E66" w:rsidRDefault="00CB4E66" w:rsidP="00CB4E66">
      <w:pPr>
        <w:widowControl w:val="0"/>
        <w:spacing w:after="0" w:line="216" w:lineRule="auto"/>
        <w:rPr>
          <w:rFonts w:ascii="Times New Roman" w:hAnsi="Times New Roman" w:cs="Times New Roman"/>
          <w:b/>
          <w:sz w:val="28"/>
          <w:szCs w:val="44"/>
          <w:lang w:val="en-GB"/>
        </w:rPr>
      </w:pPr>
    </w:p>
    <w:p w14:paraId="6D116270" w14:textId="77777777" w:rsidR="00CB4E66" w:rsidRDefault="00CB4E66" w:rsidP="00CB4E66">
      <w:pPr>
        <w:rPr>
          <w:rFonts w:ascii="Times New Roman" w:hAnsi="Times New Roman" w:cs="Times New Roman"/>
          <w:lang w:val="en-GB"/>
        </w:rPr>
      </w:pPr>
      <w:r w:rsidRPr="00CB4E66">
        <w:rPr>
          <w:rFonts w:ascii="Times New Roman" w:hAnsi="Times New Roman" w:cs="Times New Roman"/>
          <w:lang w:val="en-GB"/>
        </w:rPr>
        <w:t xml:space="preserve">When identifying the STEAM-focused PBL lessons for a specific purpose(s), it should be noted that interdisciplinary learning and blended/hybrid model teaching and learning should be included. </w:t>
      </w:r>
      <w:r w:rsidR="00BC154D">
        <w:rPr>
          <w:rFonts w:ascii="Times New Roman" w:hAnsi="Times New Roman" w:cs="Times New Roman"/>
          <w:lang w:val="en-GB"/>
        </w:rPr>
        <w:t xml:space="preserve"> In doing so, the following questions should be considered? </w:t>
      </w:r>
    </w:p>
    <w:p w14:paraId="4EFA5E3E" w14:textId="77777777" w:rsidR="00BC154D" w:rsidRPr="00BC154D" w:rsidRDefault="00BC154D" w:rsidP="00BC154D">
      <w:pPr>
        <w:pStyle w:val="ListeParagraf"/>
        <w:numPr>
          <w:ilvl w:val="0"/>
          <w:numId w:val="9"/>
        </w:numPr>
        <w:rPr>
          <w:rFonts w:ascii="Times New Roman" w:hAnsi="Times New Roman" w:cs="Times New Roman"/>
          <w:lang w:val="en-GB"/>
        </w:rPr>
      </w:pPr>
      <w:r w:rsidRPr="00BC154D">
        <w:rPr>
          <w:rFonts w:ascii="Times New Roman" w:hAnsi="Times New Roman" w:cs="Times New Roman"/>
          <w:lang w:val="en-GB"/>
        </w:rPr>
        <w:t xml:space="preserve">Does the planned lesson cover at least two of the compulsory lessons, e.g. Maths-social studies, science and art, </w:t>
      </w:r>
      <w:r>
        <w:rPr>
          <w:rFonts w:ascii="Times New Roman" w:hAnsi="Times New Roman" w:cs="Times New Roman"/>
          <w:lang w:val="en-GB"/>
        </w:rPr>
        <w:t xml:space="preserve">etc., if so, </w:t>
      </w:r>
      <w:r w:rsidRPr="00BC154D">
        <w:rPr>
          <w:rFonts w:ascii="Times New Roman" w:hAnsi="Times New Roman" w:cs="Times New Roman"/>
          <w:lang w:val="en-GB"/>
        </w:rPr>
        <w:t xml:space="preserve">how does the lesson link to and or connect to each other? </w:t>
      </w:r>
    </w:p>
    <w:p w14:paraId="75FE5E97" w14:textId="77777777" w:rsidR="00BC154D" w:rsidRDefault="00BC154D" w:rsidP="00BC154D">
      <w:pPr>
        <w:pStyle w:val="ListeParagraf"/>
        <w:numPr>
          <w:ilvl w:val="0"/>
          <w:numId w:val="9"/>
        </w:numPr>
        <w:rPr>
          <w:rFonts w:ascii="Times New Roman" w:hAnsi="Times New Roman" w:cs="Times New Roman"/>
          <w:lang w:val="en-GB"/>
        </w:rPr>
      </w:pPr>
      <w:r>
        <w:rPr>
          <w:rFonts w:ascii="Times New Roman" w:hAnsi="Times New Roman" w:cs="Times New Roman"/>
          <w:lang w:val="en-GB"/>
        </w:rPr>
        <w:t xml:space="preserve">How do the lesson connect in real-life issues? </w:t>
      </w:r>
    </w:p>
    <w:p w14:paraId="3A7FC08A" w14:textId="77777777" w:rsidR="00646167" w:rsidRDefault="00BC154D" w:rsidP="00646167">
      <w:pPr>
        <w:pStyle w:val="ListeParagraf"/>
        <w:numPr>
          <w:ilvl w:val="0"/>
          <w:numId w:val="9"/>
        </w:numPr>
        <w:rPr>
          <w:rFonts w:ascii="Times New Roman" w:hAnsi="Times New Roman" w:cs="Times New Roman"/>
          <w:lang w:val="en-GB"/>
        </w:rPr>
      </w:pPr>
      <w:r>
        <w:rPr>
          <w:rFonts w:ascii="Times New Roman" w:hAnsi="Times New Roman" w:cs="Times New Roman"/>
          <w:lang w:val="en-GB"/>
        </w:rPr>
        <w:t xml:space="preserve">What are the readiness of </w:t>
      </w:r>
      <w:r w:rsidR="00646167">
        <w:rPr>
          <w:rFonts w:ascii="Times New Roman" w:hAnsi="Times New Roman" w:cs="Times New Roman"/>
          <w:lang w:val="en-GB"/>
        </w:rPr>
        <w:t xml:space="preserve">the students in terms of climate change STEAM and PBL? </w:t>
      </w:r>
    </w:p>
    <w:p w14:paraId="520A475F" w14:textId="77777777" w:rsidR="00646167" w:rsidRPr="00973A9F" w:rsidRDefault="00F82688" w:rsidP="00646167">
      <w:pPr>
        <w:rPr>
          <w:rFonts w:ascii="Times New Roman" w:hAnsi="Times New Roman" w:cs="Times New Roman"/>
        </w:rPr>
      </w:pPr>
      <w:r w:rsidRPr="00F82688">
        <w:rPr>
          <w:rFonts w:ascii="Times New Roman" w:hAnsi="Times New Roman" w:cs="Times New Roman"/>
          <w:b/>
          <w:u w:val="single"/>
          <w:lang w:val="en-GB"/>
        </w:rPr>
        <w:t xml:space="preserve">Comments: </w:t>
      </w:r>
      <w:r w:rsidRPr="00F82688">
        <w:rPr>
          <w:rFonts w:ascii="Times New Roman" w:hAnsi="Times New Roman" w:cs="Times New Roman"/>
          <w:lang w:val="en-GB"/>
        </w:rPr>
        <w:t>Please add your comments in the box below (max 150 words).</w:t>
      </w:r>
      <w:r w:rsidR="00973A9F" w:rsidRPr="00973A9F">
        <w:rPr>
          <w:rFonts w:ascii="Times New Roman" w:hAnsi="Times New Roman" w:cs="Times New Roman"/>
        </w:rPr>
        <w:t xml:space="preserve"> </w:t>
      </w:r>
    </w:p>
    <w:tbl>
      <w:tblPr>
        <w:tblStyle w:val="TabloKlavuzu"/>
        <w:tblW w:w="11018" w:type="dxa"/>
        <w:tblInd w:w="-431" w:type="dxa"/>
        <w:tblLook w:val="04A0" w:firstRow="1" w:lastRow="0" w:firstColumn="1" w:lastColumn="0" w:noHBand="0" w:noVBand="1"/>
      </w:tblPr>
      <w:tblGrid>
        <w:gridCol w:w="11018"/>
      </w:tblGrid>
      <w:tr w:rsidR="00646167" w14:paraId="188205AE" w14:textId="77777777" w:rsidTr="00646167">
        <w:tc>
          <w:tcPr>
            <w:tcW w:w="11018" w:type="dxa"/>
            <w:tcBorders>
              <w:top w:val="thinThickSmallGap" w:sz="24" w:space="0" w:color="auto"/>
              <w:left w:val="thinThickSmallGap" w:sz="24" w:space="0" w:color="auto"/>
              <w:bottom w:val="thinThickSmallGap" w:sz="24" w:space="0" w:color="auto"/>
              <w:right w:val="thinThickSmallGap" w:sz="24" w:space="0" w:color="auto"/>
            </w:tcBorders>
          </w:tcPr>
          <w:p w14:paraId="6F60EE29" w14:textId="77777777" w:rsidR="00646167" w:rsidRDefault="00646167" w:rsidP="00646167">
            <w:pPr>
              <w:rPr>
                <w:rFonts w:ascii="Times New Roman" w:hAnsi="Times New Roman" w:cs="Times New Roman"/>
                <w:lang w:val="en-GB"/>
              </w:rPr>
            </w:pPr>
          </w:p>
          <w:p w14:paraId="749D9540" w14:textId="77777777" w:rsidR="00646167" w:rsidRDefault="00646167" w:rsidP="00646167">
            <w:pPr>
              <w:rPr>
                <w:rFonts w:ascii="Times New Roman" w:hAnsi="Times New Roman" w:cs="Times New Roman"/>
                <w:lang w:val="en-GB"/>
              </w:rPr>
            </w:pPr>
          </w:p>
          <w:p w14:paraId="5C73A9EA" w14:textId="77777777" w:rsidR="00646167" w:rsidRDefault="00646167" w:rsidP="00646167">
            <w:pPr>
              <w:rPr>
                <w:rFonts w:ascii="Times New Roman" w:hAnsi="Times New Roman" w:cs="Times New Roman"/>
                <w:lang w:val="en-GB"/>
              </w:rPr>
            </w:pPr>
          </w:p>
          <w:p w14:paraId="5C4A64FA" w14:textId="77777777" w:rsidR="00646167" w:rsidRDefault="00646167" w:rsidP="00646167">
            <w:pPr>
              <w:rPr>
                <w:rFonts w:ascii="Times New Roman" w:hAnsi="Times New Roman" w:cs="Times New Roman"/>
                <w:lang w:val="en-GB"/>
              </w:rPr>
            </w:pPr>
          </w:p>
          <w:p w14:paraId="2D10A509" w14:textId="77777777" w:rsidR="00646167" w:rsidRDefault="00646167" w:rsidP="00646167">
            <w:pPr>
              <w:rPr>
                <w:rFonts w:ascii="Times New Roman" w:hAnsi="Times New Roman" w:cs="Times New Roman"/>
                <w:lang w:val="en-GB"/>
              </w:rPr>
            </w:pPr>
          </w:p>
          <w:p w14:paraId="7298186B" w14:textId="77777777" w:rsidR="00646167" w:rsidRDefault="00646167" w:rsidP="00646167">
            <w:pPr>
              <w:rPr>
                <w:rFonts w:ascii="Times New Roman" w:hAnsi="Times New Roman" w:cs="Times New Roman"/>
                <w:lang w:val="en-GB"/>
              </w:rPr>
            </w:pPr>
          </w:p>
          <w:p w14:paraId="4FEDAC05" w14:textId="77777777" w:rsidR="00646167" w:rsidRDefault="00646167" w:rsidP="00646167">
            <w:pPr>
              <w:rPr>
                <w:rFonts w:ascii="Times New Roman" w:hAnsi="Times New Roman" w:cs="Times New Roman"/>
                <w:lang w:val="en-GB"/>
              </w:rPr>
            </w:pPr>
          </w:p>
          <w:p w14:paraId="6BED0C10" w14:textId="77777777" w:rsidR="00646167" w:rsidRDefault="00646167" w:rsidP="00646167">
            <w:pPr>
              <w:rPr>
                <w:rFonts w:ascii="Times New Roman" w:hAnsi="Times New Roman" w:cs="Times New Roman"/>
                <w:lang w:val="en-GB"/>
              </w:rPr>
            </w:pPr>
          </w:p>
          <w:p w14:paraId="7FF4B041" w14:textId="77777777" w:rsidR="00646167" w:rsidRDefault="00646167" w:rsidP="00646167">
            <w:pPr>
              <w:rPr>
                <w:rFonts w:ascii="Times New Roman" w:hAnsi="Times New Roman" w:cs="Times New Roman"/>
                <w:lang w:val="en-GB"/>
              </w:rPr>
            </w:pPr>
          </w:p>
          <w:p w14:paraId="691AA3EC" w14:textId="77777777" w:rsidR="00646167" w:rsidRDefault="00646167" w:rsidP="00646167">
            <w:pPr>
              <w:rPr>
                <w:rFonts w:ascii="Times New Roman" w:hAnsi="Times New Roman" w:cs="Times New Roman"/>
                <w:lang w:val="en-GB"/>
              </w:rPr>
            </w:pPr>
          </w:p>
          <w:p w14:paraId="3E0F8DBE" w14:textId="77777777" w:rsidR="00646167" w:rsidRDefault="00646167" w:rsidP="00646167">
            <w:pPr>
              <w:rPr>
                <w:rFonts w:ascii="Times New Roman" w:hAnsi="Times New Roman" w:cs="Times New Roman"/>
                <w:lang w:val="en-GB"/>
              </w:rPr>
            </w:pPr>
          </w:p>
          <w:p w14:paraId="75BD9946" w14:textId="77777777" w:rsidR="00AC4BD3" w:rsidRDefault="00AC4BD3" w:rsidP="00646167">
            <w:pPr>
              <w:rPr>
                <w:rFonts w:ascii="Times New Roman" w:hAnsi="Times New Roman" w:cs="Times New Roman"/>
                <w:lang w:val="en-GB"/>
              </w:rPr>
            </w:pPr>
          </w:p>
          <w:p w14:paraId="05ADF7D0" w14:textId="77777777" w:rsidR="00646167" w:rsidRDefault="00646167" w:rsidP="00646167">
            <w:pPr>
              <w:rPr>
                <w:rFonts w:ascii="Times New Roman" w:hAnsi="Times New Roman" w:cs="Times New Roman"/>
                <w:lang w:val="en-GB"/>
              </w:rPr>
            </w:pPr>
          </w:p>
          <w:p w14:paraId="7E0890E5" w14:textId="77777777" w:rsidR="00646167" w:rsidRDefault="00646167" w:rsidP="00646167">
            <w:pPr>
              <w:rPr>
                <w:rFonts w:ascii="Times New Roman" w:hAnsi="Times New Roman" w:cs="Times New Roman"/>
                <w:lang w:val="en-GB"/>
              </w:rPr>
            </w:pPr>
          </w:p>
          <w:p w14:paraId="29AB9316" w14:textId="77777777" w:rsidR="00646167" w:rsidRDefault="00646167" w:rsidP="00646167">
            <w:pPr>
              <w:rPr>
                <w:rFonts w:ascii="Times New Roman" w:hAnsi="Times New Roman" w:cs="Times New Roman"/>
                <w:lang w:val="en-GB"/>
              </w:rPr>
            </w:pPr>
          </w:p>
          <w:p w14:paraId="36366A11" w14:textId="77777777" w:rsidR="00646167" w:rsidRDefault="00646167" w:rsidP="00646167">
            <w:pPr>
              <w:rPr>
                <w:rFonts w:ascii="Times New Roman" w:hAnsi="Times New Roman" w:cs="Times New Roman"/>
                <w:lang w:val="en-GB"/>
              </w:rPr>
            </w:pPr>
          </w:p>
          <w:p w14:paraId="608FD50E" w14:textId="77777777" w:rsidR="00646167" w:rsidRDefault="00646167" w:rsidP="00646167">
            <w:pPr>
              <w:rPr>
                <w:rFonts w:ascii="Times New Roman" w:hAnsi="Times New Roman" w:cs="Times New Roman"/>
                <w:lang w:val="en-GB"/>
              </w:rPr>
            </w:pPr>
          </w:p>
          <w:p w14:paraId="08ED73D9" w14:textId="77777777" w:rsidR="00AC4BD3" w:rsidRDefault="00AC4BD3" w:rsidP="00646167">
            <w:pPr>
              <w:rPr>
                <w:rFonts w:ascii="Times New Roman" w:hAnsi="Times New Roman" w:cs="Times New Roman"/>
                <w:lang w:val="en-GB"/>
              </w:rPr>
            </w:pPr>
          </w:p>
        </w:tc>
      </w:tr>
    </w:tbl>
    <w:p w14:paraId="4F20A061" w14:textId="77777777" w:rsidR="00E10A14" w:rsidRDefault="00E10A14" w:rsidP="00E10A14">
      <w:pPr>
        <w:rPr>
          <w:rFonts w:ascii="Times New Roman" w:hAnsi="Times New Roman" w:cs="Times New Roman"/>
        </w:rPr>
      </w:pPr>
    </w:p>
    <w:p w14:paraId="31B57D9C" w14:textId="77777777" w:rsidR="00CB4E66" w:rsidRPr="00AC4BD3" w:rsidRDefault="00AC4BD3" w:rsidP="00E10A14">
      <w:pPr>
        <w:rPr>
          <w:rFonts w:ascii="Times New Roman" w:hAnsi="Times New Roman" w:cs="Times New Roman"/>
          <w:b/>
          <w:sz w:val="28"/>
        </w:rPr>
      </w:pPr>
      <w:r w:rsidRPr="00AC4BD3">
        <w:rPr>
          <w:rFonts w:ascii="Times New Roman" w:hAnsi="Times New Roman" w:cs="Times New Roman"/>
          <w:b/>
          <w:sz w:val="28"/>
        </w:rPr>
        <w:lastRenderedPageBreak/>
        <w:t>CREATING A REAL-LIFE LINKED CASE FOR THE LESSON</w:t>
      </w:r>
    </w:p>
    <w:p w14:paraId="1AA09161" w14:textId="77777777" w:rsidR="00CB4E66" w:rsidRDefault="00973A9F" w:rsidP="00E10A14">
      <w:pPr>
        <w:rPr>
          <w:rFonts w:ascii="Times New Roman" w:hAnsi="Times New Roman" w:cs="Times New Roman"/>
        </w:rPr>
      </w:pPr>
      <w:r>
        <w:rPr>
          <w:rFonts w:ascii="Times New Roman" w:hAnsi="Times New Roman" w:cs="Times New Roman"/>
        </w:rPr>
        <w:t xml:space="preserve">FAQ: What is case study? </w:t>
      </w:r>
    </w:p>
    <w:p w14:paraId="1CF60990" w14:textId="77777777" w:rsidR="00CB4E66" w:rsidRPr="00454768" w:rsidRDefault="00973A9F" w:rsidP="00454768">
      <w:pPr>
        <w:rPr>
          <w:rFonts w:ascii="Times New Roman" w:hAnsi="Times New Roman" w:cs="Times New Roman"/>
          <w:lang w:val="en-GB"/>
        </w:rPr>
      </w:pPr>
      <w:r w:rsidRPr="00973A9F">
        <w:rPr>
          <w:rFonts w:ascii="Times New Roman" w:hAnsi="Times New Roman" w:cs="Times New Roman"/>
        </w:rPr>
        <w:t xml:space="preserve">A case study is described as an intensive, systematic investigation of a single individual, group, community or some other unit in which the researcher examines in-depth data relating to several variables (McKinney 1982) </w:t>
      </w:r>
    </w:p>
    <w:p w14:paraId="25D98C31" w14:textId="77777777" w:rsidR="00973A9F" w:rsidRPr="00973A9F" w:rsidRDefault="00973A9F" w:rsidP="00973A9F">
      <w:pPr>
        <w:rPr>
          <w:rFonts w:ascii="Times New Roman" w:hAnsi="Times New Roman" w:cs="Times New Roman"/>
        </w:rPr>
      </w:pPr>
      <w:r w:rsidRPr="00973A9F">
        <w:rPr>
          <w:rFonts w:ascii="Times New Roman" w:hAnsi="Times New Roman" w:cs="Times New Roman"/>
        </w:rPr>
        <w:t>A case generally starts with the followings:</w:t>
      </w:r>
    </w:p>
    <w:p w14:paraId="25E3F417" w14:textId="77777777" w:rsidR="00973A9F" w:rsidRPr="00973A9F" w:rsidRDefault="00973A9F" w:rsidP="00973A9F">
      <w:pPr>
        <w:numPr>
          <w:ilvl w:val="0"/>
          <w:numId w:val="18"/>
        </w:numPr>
        <w:rPr>
          <w:rFonts w:ascii="Times New Roman" w:hAnsi="Times New Roman" w:cs="Times New Roman"/>
        </w:rPr>
      </w:pPr>
      <w:r w:rsidRPr="00973A9F">
        <w:rPr>
          <w:rFonts w:ascii="Times New Roman" w:hAnsi="Times New Roman" w:cs="Times New Roman"/>
        </w:rPr>
        <w:t>What if?</w:t>
      </w:r>
    </w:p>
    <w:p w14:paraId="3517EA5A" w14:textId="77777777" w:rsidR="00973A9F" w:rsidRPr="00973A9F" w:rsidRDefault="00973A9F" w:rsidP="00973A9F">
      <w:pPr>
        <w:numPr>
          <w:ilvl w:val="0"/>
          <w:numId w:val="18"/>
        </w:numPr>
        <w:rPr>
          <w:rFonts w:ascii="Times New Roman" w:hAnsi="Times New Roman" w:cs="Times New Roman"/>
        </w:rPr>
      </w:pPr>
      <w:r w:rsidRPr="00973A9F">
        <w:rPr>
          <w:rFonts w:ascii="Times New Roman" w:hAnsi="Times New Roman" w:cs="Times New Roman"/>
        </w:rPr>
        <w:t xml:space="preserve">If you were? </w:t>
      </w:r>
    </w:p>
    <w:p w14:paraId="718649EC" w14:textId="77777777" w:rsidR="00973A9F" w:rsidRPr="00973A9F" w:rsidRDefault="00973A9F" w:rsidP="00973A9F">
      <w:pPr>
        <w:numPr>
          <w:ilvl w:val="0"/>
          <w:numId w:val="18"/>
        </w:numPr>
        <w:rPr>
          <w:rFonts w:ascii="Times New Roman" w:hAnsi="Times New Roman" w:cs="Times New Roman"/>
        </w:rPr>
      </w:pPr>
      <w:r w:rsidRPr="00973A9F">
        <w:rPr>
          <w:rFonts w:ascii="Times New Roman" w:hAnsi="Times New Roman" w:cs="Times New Roman"/>
        </w:rPr>
        <w:t xml:space="preserve">How would you? </w:t>
      </w:r>
    </w:p>
    <w:p w14:paraId="47CECAA9" w14:textId="77777777" w:rsidR="00956A07" w:rsidRPr="00973A9F" w:rsidRDefault="00973A9F" w:rsidP="00973A9F">
      <w:pPr>
        <w:rPr>
          <w:rFonts w:ascii="Times New Roman" w:hAnsi="Times New Roman" w:cs="Times New Roman"/>
        </w:rPr>
      </w:pPr>
      <w:r w:rsidRPr="00973A9F">
        <w:rPr>
          <w:rFonts w:ascii="Times New Roman" w:hAnsi="Times New Roman" w:cs="Times New Roman"/>
        </w:rPr>
        <w:t xml:space="preserve">In order to create a STEAM-focused PBL, creating a case is essential. </w:t>
      </w:r>
      <w:r w:rsidR="00956A07">
        <w:rPr>
          <w:rFonts w:ascii="Times New Roman" w:hAnsi="Times New Roman" w:cs="Times New Roman"/>
        </w:rPr>
        <w:t>A case study, which is to be added in the lesson, should include the following components:</w:t>
      </w:r>
    </w:p>
    <w:tbl>
      <w:tblPr>
        <w:tblStyle w:val="ListeTablo4-Vurgu5"/>
        <w:tblW w:w="10632" w:type="dxa"/>
        <w:tblLook w:val="04A0" w:firstRow="1" w:lastRow="0" w:firstColumn="1" w:lastColumn="0" w:noHBand="0" w:noVBand="1"/>
      </w:tblPr>
      <w:tblGrid>
        <w:gridCol w:w="4537"/>
        <w:gridCol w:w="6095"/>
      </w:tblGrid>
      <w:tr w:rsidR="00956A07" w14:paraId="6C04127B" w14:textId="77777777" w:rsidTr="004738C3">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537" w:type="dxa"/>
          </w:tcPr>
          <w:p w14:paraId="63418CD6" w14:textId="77777777" w:rsidR="00956A07" w:rsidRPr="004738C3" w:rsidRDefault="00956A07" w:rsidP="00CB4E66">
            <w:pPr>
              <w:widowControl w:val="0"/>
              <w:spacing w:after="0" w:line="216" w:lineRule="auto"/>
              <w:rPr>
                <w:rFonts w:ascii="Times New Roman" w:hAnsi="Times New Roman" w:cs="Times New Roman"/>
              </w:rPr>
            </w:pPr>
            <w:r w:rsidRPr="004738C3">
              <w:rPr>
                <w:rFonts w:ascii="Times New Roman" w:hAnsi="Times New Roman" w:cs="Times New Roman"/>
              </w:rPr>
              <w:t>Key(s) for the case study</w:t>
            </w:r>
          </w:p>
        </w:tc>
        <w:tc>
          <w:tcPr>
            <w:tcW w:w="6095" w:type="dxa"/>
          </w:tcPr>
          <w:p w14:paraId="64C4C69B" w14:textId="77777777" w:rsidR="00956A07" w:rsidRPr="00956A07" w:rsidRDefault="00956A07" w:rsidP="00CB4E66">
            <w:pPr>
              <w:widowControl w:val="0"/>
              <w:spacing w:after="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956A07">
              <w:rPr>
                <w:rFonts w:ascii="Times New Roman" w:hAnsi="Times New Roman" w:cs="Times New Roman"/>
                <w:b w:val="0"/>
              </w:rPr>
              <w:t>Student-led, in both cases.</w:t>
            </w:r>
          </w:p>
        </w:tc>
      </w:tr>
      <w:tr w:rsidR="00956A07" w14:paraId="703D429E" w14:textId="77777777" w:rsidTr="00473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14:paraId="7345E148" w14:textId="77777777" w:rsidR="00956A07" w:rsidRPr="00956A07" w:rsidRDefault="00956A07" w:rsidP="00CB4E66">
            <w:pPr>
              <w:widowControl w:val="0"/>
              <w:spacing w:after="0" w:line="216" w:lineRule="auto"/>
              <w:rPr>
                <w:rFonts w:ascii="Times New Roman" w:hAnsi="Times New Roman" w:cs="Times New Roman"/>
              </w:rPr>
            </w:pPr>
            <w:r w:rsidRPr="00956A07">
              <w:rPr>
                <w:rFonts w:ascii="Times New Roman" w:hAnsi="Times New Roman" w:cs="Times New Roman"/>
              </w:rPr>
              <w:t>Number of teaching staff and students engaged:</w:t>
            </w:r>
          </w:p>
        </w:tc>
        <w:tc>
          <w:tcPr>
            <w:tcW w:w="6095" w:type="dxa"/>
          </w:tcPr>
          <w:p w14:paraId="5AE076DF" w14:textId="77777777" w:rsidR="00956A07" w:rsidRPr="00956A07" w:rsidRDefault="00956A07" w:rsidP="00CB4E66">
            <w:pPr>
              <w:widowControl w:val="0"/>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56A07">
              <w:rPr>
                <w:rFonts w:ascii="Times New Roman" w:hAnsi="Times New Roman" w:cs="Times New Roman"/>
              </w:rPr>
              <w:t>1 teacher and 21 students</w:t>
            </w:r>
          </w:p>
        </w:tc>
      </w:tr>
      <w:tr w:rsidR="00956A07" w14:paraId="32B1CFA6" w14:textId="77777777" w:rsidTr="004738C3">
        <w:tc>
          <w:tcPr>
            <w:cnfStyle w:val="001000000000" w:firstRow="0" w:lastRow="0" w:firstColumn="1" w:lastColumn="0" w:oddVBand="0" w:evenVBand="0" w:oddHBand="0" w:evenHBand="0" w:firstRowFirstColumn="0" w:firstRowLastColumn="0" w:lastRowFirstColumn="0" w:lastRowLastColumn="0"/>
            <w:tcW w:w="4537" w:type="dxa"/>
          </w:tcPr>
          <w:p w14:paraId="7931A008" w14:textId="77777777" w:rsidR="00956A07" w:rsidRPr="00956A07" w:rsidRDefault="00956A07" w:rsidP="00CB4E66">
            <w:pPr>
              <w:widowControl w:val="0"/>
              <w:spacing w:after="0" w:line="216" w:lineRule="auto"/>
              <w:rPr>
                <w:rFonts w:ascii="Times New Roman" w:hAnsi="Times New Roman" w:cs="Times New Roman"/>
              </w:rPr>
            </w:pPr>
            <w:r w:rsidRPr="00956A07">
              <w:rPr>
                <w:rFonts w:ascii="Times New Roman" w:hAnsi="Times New Roman" w:cs="Times New Roman"/>
              </w:rPr>
              <w:t>Mandatory or optional:</w:t>
            </w:r>
          </w:p>
        </w:tc>
        <w:tc>
          <w:tcPr>
            <w:tcW w:w="6095" w:type="dxa"/>
          </w:tcPr>
          <w:p w14:paraId="7FD53DD3" w14:textId="77777777" w:rsidR="00956A07" w:rsidRPr="00956A07" w:rsidRDefault="00956A07" w:rsidP="00CB4E66">
            <w:pPr>
              <w:widowControl w:val="0"/>
              <w:spacing w:after="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A07">
              <w:rPr>
                <w:rFonts w:ascii="Times New Roman" w:hAnsi="Times New Roman" w:cs="Times New Roman"/>
              </w:rPr>
              <w:t xml:space="preserve">Optional, in both cases. </w:t>
            </w:r>
          </w:p>
        </w:tc>
      </w:tr>
      <w:tr w:rsidR="00956A07" w14:paraId="59252787" w14:textId="77777777" w:rsidTr="00473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7" w:type="dxa"/>
          </w:tcPr>
          <w:p w14:paraId="6A77E0DA" w14:textId="77777777" w:rsidR="00956A07" w:rsidRDefault="00956A07" w:rsidP="00CB4E66">
            <w:pPr>
              <w:widowControl w:val="0"/>
              <w:spacing w:after="0" w:line="216" w:lineRule="auto"/>
              <w:rPr>
                <w:rFonts w:ascii="Times New Roman" w:hAnsi="Times New Roman" w:cs="Times New Roman"/>
              </w:rPr>
            </w:pPr>
            <w:r w:rsidRPr="00956A07">
              <w:rPr>
                <w:rFonts w:ascii="Times New Roman" w:hAnsi="Times New Roman" w:cs="Times New Roman"/>
              </w:rPr>
              <w:t>Engagement approach used:</w:t>
            </w:r>
          </w:p>
        </w:tc>
        <w:tc>
          <w:tcPr>
            <w:tcW w:w="6095" w:type="dxa"/>
          </w:tcPr>
          <w:p w14:paraId="13FA0B53" w14:textId="77777777" w:rsidR="00454768" w:rsidRPr="00454768" w:rsidRDefault="00956A07" w:rsidP="00454768">
            <w:pPr>
              <w:pStyle w:val="ListeParagraf"/>
              <w:widowControl w:val="0"/>
              <w:numPr>
                <w:ilvl w:val="0"/>
                <w:numId w:val="19"/>
              </w:numPr>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4768">
              <w:rPr>
                <w:rFonts w:ascii="Times New Roman" w:hAnsi="Times New Roman" w:cs="Times New Roman"/>
              </w:rPr>
              <w:t xml:space="preserve">A classroom-based approach. During Covid-19, moved to a digital approach, delivering lectures online and a group presentation and discussion exercise. </w:t>
            </w:r>
          </w:p>
          <w:p w14:paraId="7A9139DA" w14:textId="77777777" w:rsidR="00454768" w:rsidRDefault="00454768" w:rsidP="00956A07">
            <w:pPr>
              <w:widowControl w:val="0"/>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656412" w14:textId="77777777" w:rsidR="00454768" w:rsidRPr="00454768" w:rsidRDefault="00956A07" w:rsidP="00454768">
            <w:pPr>
              <w:pStyle w:val="ListeParagraf"/>
              <w:widowControl w:val="0"/>
              <w:numPr>
                <w:ilvl w:val="0"/>
                <w:numId w:val="19"/>
              </w:numPr>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4768">
              <w:rPr>
                <w:rFonts w:ascii="Times New Roman" w:hAnsi="Times New Roman" w:cs="Times New Roman"/>
              </w:rPr>
              <w:t>Classroom-based approach with a mix of content delivery (one hour) and then discussion (one hour).</w:t>
            </w:r>
            <w:r w:rsidR="00454768" w:rsidRPr="00454768">
              <w:rPr>
                <w:rFonts w:ascii="Times New Roman" w:hAnsi="Times New Roman" w:cs="Times New Roman"/>
              </w:rPr>
              <w:t xml:space="preserve"> </w:t>
            </w:r>
          </w:p>
          <w:p w14:paraId="3CBCD464" w14:textId="77777777" w:rsidR="00454768" w:rsidRDefault="00454768" w:rsidP="00956A07">
            <w:pPr>
              <w:widowControl w:val="0"/>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32CCF9A" w14:textId="77777777" w:rsidR="00956A07" w:rsidRPr="00454768" w:rsidRDefault="00454768" w:rsidP="00454768">
            <w:pPr>
              <w:pStyle w:val="ListeParagraf"/>
              <w:widowControl w:val="0"/>
              <w:numPr>
                <w:ilvl w:val="0"/>
                <w:numId w:val="19"/>
              </w:numPr>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54768">
              <w:rPr>
                <w:rFonts w:ascii="Times New Roman" w:hAnsi="Times New Roman" w:cs="Times New Roman"/>
              </w:rPr>
              <w:t xml:space="preserve">Role playing approach. </w:t>
            </w:r>
          </w:p>
        </w:tc>
      </w:tr>
      <w:tr w:rsidR="00956A07" w14:paraId="300319C7" w14:textId="77777777" w:rsidTr="004738C3">
        <w:tc>
          <w:tcPr>
            <w:cnfStyle w:val="001000000000" w:firstRow="0" w:lastRow="0" w:firstColumn="1" w:lastColumn="0" w:oddVBand="0" w:evenVBand="0" w:oddHBand="0" w:evenHBand="0" w:firstRowFirstColumn="0" w:firstRowLastColumn="0" w:lastRowFirstColumn="0" w:lastRowLastColumn="0"/>
            <w:tcW w:w="4537" w:type="dxa"/>
          </w:tcPr>
          <w:p w14:paraId="016A450E" w14:textId="77777777" w:rsidR="00956A07" w:rsidRDefault="00956A07" w:rsidP="00CB4E66">
            <w:pPr>
              <w:widowControl w:val="0"/>
              <w:spacing w:after="0" w:line="216" w:lineRule="auto"/>
              <w:rPr>
                <w:rFonts w:ascii="Times New Roman" w:hAnsi="Times New Roman" w:cs="Times New Roman"/>
              </w:rPr>
            </w:pPr>
            <w:r>
              <w:rPr>
                <w:rFonts w:ascii="Times New Roman" w:hAnsi="Times New Roman" w:cs="Times New Roman"/>
              </w:rPr>
              <w:t xml:space="preserve">Discussion and or engagement time </w:t>
            </w:r>
          </w:p>
        </w:tc>
        <w:tc>
          <w:tcPr>
            <w:tcW w:w="6095" w:type="dxa"/>
          </w:tcPr>
          <w:p w14:paraId="64E7E9D9" w14:textId="77777777" w:rsidR="00956A07" w:rsidRDefault="004738C3" w:rsidP="00CB4E66">
            <w:pPr>
              <w:widowControl w:val="0"/>
              <w:spacing w:after="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15-20 min </w:t>
            </w:r>
          </w:p>
        </w:tc>
      </w:tr>
    </w:tbl>
    <w:p w14:paraId="0200B479" w14:textId="77777777" w:rsidR="00CB4E66" w:rsidRDefault="00CB4E66" w:rsidP="00CB4E66">
      <w:pPr>
        <w:widowControl w:val="0"/>
        <w:spacing w:after="0" w:line="216" w:lineRule="auto"/>
        <w:rPr>
          <w:rFonts w:ascii="Times New Roman" w:hAnsi="Times New Roman" w:cs="Times New Roman"/>
          <w:i/>
          <w:sz w:val="28"/>
          <w:szCs w:val="44"/>
          <w:lang w:val="en-GB"/>
        </w:rPr>
      </w:pPr>
    </w:p>
    <w:p w14:paraId="70183CE0" w14:textId="77777777" w:rsidR="004738C3" w:rsidRPr="004738C3" w:rsidRDefault="004738C3" w:rsidP="00CB4E66">
      <w:pPr>
        <w:widowControl w:val="0"/>
        <w:spacing w:after="0" w:line="216" w:lineRule="auto"/>
        <w:rPr>
          <w:rFonts w:ascii="Times New Roman" w:hAnsi="Times New Roman" w:cs="Times New Roman"/>
          <w:b/>
          <w:sz w:val="28"/>
          <w:szCs w:val="44"/>
          <w:lang w:val="en-GB"/>
        </w:rPr>
      </w:pPr>
      <w:r w:rsidRPr="004738C3">
        <w:rPr>
          <w:rFonts w:ascii="Times New Roman" w:hAnsi="Times New Roman" w:cs="Times New Roman"/>
          <w:b/>
          <w:sz w:val="28"/>
          <w:szCs w:val="44"/>
          <w:lang w:val="en-GB"/>
        </w:rPr>
        <w:t>Content of the case:</w:t>
      </w:r>
      <w:r w:rsidR="00894CD2">
        <w:rPr>
          <w:rFonts w:ascii="Times New Roman" w:hAnsi="Times New Roman" w:cs="Times New Roman"/>
          <w:b/>
          <w:sz w:val="28"/>
          <w:szCs w:val="44"/>
          <w:lang w:val="en-GB"/>
        </w:rPr>
        <w:t xml:space="preserve"> </w:t>
      </w:r>
    </w:p>
    <w:p w14:paraId="6CE4630C" w14:textId="77777777" w:rsidR="004738C3" w:rsidRDefault="004738C3" w:rsidP="00CB4E66">
      <w:pPr>
        <w:widowControl w:val="0"/>
        <w:spacing w:after="0" w:line="216" w:lineRule="auto"/>
        <w:rPr>
          <w:rFonts w:ascii="Times New Roman" w:hAnsi="Times New Roman" w:cs="Times New Roman"/>
          <w:i/>
          <w:sz w:val="28"/>
          <w:szCs w:val="44"/>
          <w:lang w:val="en-GB"/>
        </w:rPr>
      </w:pPr>
    </w:p>
    <w:tbl>
      <w:tblPr>
        <w:tblStyle w:val="KlavuzuTablo4-Vurgu5"/>
        <w:tblW w:w="10627" w:type="dxa"/>
        <w:tblLook w:val="04A0" w:firstRow="1" w:lastRow="0" w:firstColumn="1" w:lastColumn="0" w:noHBand="0" w:noVBand="1"/>
      </w:tblPr>
      <w:tblGrid>
        <w:gridCol w:w="5027"/>
        <w:gridCol w:w="5600"/>
      </w:tblGrid>
      <w:tr w:rsidR="004738C3" w14:paraId="0E37D47E" w14:textId="77777777" w:rsidTr="004738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0B8B614" w14:textId="77777777" w:rsidR="004738C3" w:rsidRPr="004738C3" w:rsidRDefault="004738C3" w:rsidP="00CB4E66">
            <w:pPr>
              <w:widowControl w:val="0"/>
              <w:spacing w:after="0" w:line="216" w:lineRule="auto"/>
              <w:rPr>
                <w:rFonts w:ascii="Times New Roman" w:hAnsi="Times New Roman" w:cs="Times New Roman"/>
                <w:szCs w:val="44"/>
                <w:lang w:val="en-GB"/>
              </w:rPr>
            </w:pPr>
            <w:r w:rsidRPr="004738C3">
              <w:rPr>
                <w:rFonts w:ascii="Times New Roman" w:hAnsi="Times New Roman" w:cs="Times New Roman"/>
                <w:szCs w:val="44"/>
                <w:lang w:val="en-GB"/>
              </w:rPr>
              <w:t xml:space="preserve">Problem </w:t>
            </w:r>
          </w:p>
        </w:tc>
        <w:tc>
          <w:tcPr>
            <w:tcW w:w="5600" w:type="dxa"/>
          </w:tcPr>
          <w:p w14:paraId="192DD457" w14:textId="77777777" w:rsidR="004738C3" w:rsidRPr="004738C3" w:rsidRDefault="004738C3" w:rsidP="00CB4E66">
            <w:pPr>
              <w:widowControl w:val="0"/>
              <w:spacing w:after="0" w:line="21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Cs w:val="44"/>
                <w:lang w:val="en-GB"/>
              </w:rPr>
            </w:pPr>
            <w:r w:rsidRPr="004738C3">
              <w:rPr>
                <w:rFonts w:ascii="Times New Roman" w:hAnsi="Times New Roman" w:cs="Times New Roman"/>
                <w:i/>
                <w:szCs w:val="44"/>
                <w:lang w:val="en-GB"/>
              </w:rPr>
              <w:t xml:space="preserve">Climate change </w:t>
            </w:r>
          </w:p>
        </w:tc>
      </w:tr>
      <w:tr w:rsidR="004738C3" w14:paraId="22A08D87" w14:textId="77777777" w:rsidTr="00473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0EDF92CF" w14:textId="77777777" w:rsidR="004738C3" w:rsidRPr="004738C3" w:rsidRDefault="004738C3" w:rsidP="00CB4E66">
            <w:pPr>
              <w:widowControl w:val="0"/>
              <w:spacing w:after="0" w:line="216" w:lineRule="auto"/>
              <w:rPr>
                <w:rFonts w:ascii="Times New Roman" w:hAnsi="Times New Roman" w:cs="Times New Roman"/>
                <w:szCs w:val="44"/>
                <w:lang w:val="en-GB"/>
              </w:rPr>
            </w:pPr>
            <w:r w:rsidRPr="004738C3">
              <w:rPr>
                <w:rFonts w:ascii="Times New Roman" w:hAnsi="Times New Roman" w:cs="Times New Roman"/>
                <w:szCs w:val="44"/>
                <w:lang w:val="en-GB"/>
              </w:rPr>
              <w:t>Question</w:t>
            </w:r>
          </w:p>
        </w:tc>
        <w:tc>
          <w:tcPr>
            <w:tcW w:w="5600" w:type="dxa"/>
          </w:tcPr>
          <w:p w14:paraId="320FC90C" w14:textId="77777777" w:rsidR="004738C3" w:rsidRPr="004738C3" w:rsidRDefault="004738C3" w:rsidP="00CB4E66">
            <w:pPr>
              <w:widowControl w:val="0"/>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Cs w:val="44"/>
                <w:lang w:val="en-GB"/>
              </w:rPr>
            </w:pPr>
            <w:r w:rsidRPr="004738C3">
              <w:rPr>
                <w:rFonts w:ascii="Times New Roman" w:hAnsi="Times New Roman" w:cs="Times New Roman"/>
                <w:i/>
                <w:szCs w:val="44"/>
                <w:lang w:val="en-GB"/>
              </w:rPr>
              <w:t>What would you do, if…?</w:t>
            </w:r>
          </w:p>
        </w:tc>
      </w:tr>
      <w:tr w:rsidR="004738C3" w14:paraId="6E0D5B4C" w14:textId="77777777" w:rsidTr="004738C3">
        <w:tc>
          <w:tcPr>
            <w:cnfStyle w:val="001000000000" w:firstRow="0" w:lastRow="0" w:firstColumn="1" w:lastColumn="0" w:oddVBand="0" w:evenVBand="0" w:oddHBand="0" w:evenHBand="0" w:firstRowFirstColumn="0" w:firstRowLastColumn="0" w:lastRowFirstColumn="0" w:lastRowLastColumn="0"/>
            <w:tcW w:w="5027" w:type="dxa"/>
          </w:tcPr>
          <w:p w14:paraId="0462486B" w14:textId="77777777" w:rsidR="004738C3" w:rsidRPr="004738C3" w:rsidRDefault="004738C3" w:rsidP="00CB4E66">
            <w:pPr>
              <w:widowControl w:val="0"/>
              <w:spacing w:after="0" w:line="216" w:lineRule="auto"/>
              <w:rPr>
                <w:rFonts w:ascii="Times New Roman" w:hAnsi="Times New Roman" w:cs="Times New Roman"/>
                <w:szCs w:val="44"/>
                <w:lang w:val="en-GB"/>
              </w:rPr>
            </w:pPr>
            <w:r w:rsidRPr="004738C3">
              <w:rPr>
                <w:rFonts w:ascii="Times New Roman" w:hAnsi="Times New Roman" w:cs="Times New Roman"/>
                <w:szCs w:val="44"/>
                <w:lang w:val="en-GB"/>
              </w:rPr>
              <w:t xml:space="preserve">Objection (reasoning) </w:t>
            </w:r>
          </w:p>
        </w:tc>
        <w:tc>
          <w:tcPr>
            <w:tcW w:w="5600" w:type="dxa"/>
          </w:tcPr>
          <w:p w14:paraId="4980D237" w14:textId="77777777" w:rsidR="004738C3" w:rsidRPr="004738C3" w:rsidRDefault="004738C3" w:rsidP="00CB4E66">
            <w:pPr>
              <w:widowControl w:val="0"/>
              <w:spacing w:after="0"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Cs w:val="44"/>
                <w:lang w:val="en-GB"/>
              </w:rPr>
            </w:pPr>
            <w:r w:rsidRPr="004738C3">
              <w:rPr>
                <w:rFonts w:ascii="Times New Roman" w:hAnsi="Times New Roman" w:cs="Times New Roman"/>
                <w:i/>
                <w:szCs w:val="44"/>
                <w:lang w:val="en-GB"/>
              </w:rPr>
              <w:t>How do you decide….?</w:t>
            </w:r>
          </w:p>
        </w:tc>
      </w:tr>
      <w:tr w:rsidR="004738C3" w14:paraId="4A05D2EE" w14:textId="77777777" w:rsidTr="00473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tcPr>
          <w:p w14:paraId="11747237" w14:textId="77777777" w:rsidR="004738C3" w:rsidRPr="004738C3" w:rsidRDefault="004738C3" w:rsidP="00CB4E66">
            <w:pPr>
              <w:widowControl w:val="0"/>
              <w:spacing w:after="0" w:line="216" w:lineRule="auto"/>
              <w:rPr>
                <w:rFonts w:ascii="Times New Roman" w:hAnsi="Times New Roman" w:cs="Times New Roman"/>
                <w:szCs w:val="44"/>
                <w:lang w:val="en-GB"/>
              </w:rPr>
            </w:pPr>
            <w:r w:rsidRPr="004738C3">
              <w:rPr>
                <w:rFonts w:ascii="Times New Roman" w:hAnsi="Times New Roman" w:cs="Times New Roman"/>
                <w:szCs w:val="44"/>
                <w:lang w:val="en-GB"/>
              </w:rPr>
              <w:t xml:space="preserve">Diversity </w:t>
            </w:r>
          </w:p>
        </w:tc>
        <w:tc>
          <w:tcPr>
            <w:tcW w:w="5600" w:type="dxa"/>
          </w:tcPr>
          <w:p w14:paraId="3B4E6858" w14:textId="77777777" w:rsidR="004738C3" w:rsidRPr="004738C3" w:rsidRDefault="004738C3" w:rsidP="00CB4E66">
            <w:pPr>
              <w:widowControl w:val="0"/>
              <w:spacing w:after="0"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44"/>
                <w:lang w:val="en-GB"/>
              </w:rPr>
            </w:pPr>
            <w:r w:rsidRPr="004738C3">
              <w:rPr>
                <w:rFonts w:ascii="Times New Roman" w:hAnsi="Times New Roman" w:cs="Times New Roman"/>
                <w:szCs w:val="44"/>
                <w:lang w:val="en-GB"/>
              </w:rPr>
              <w:t xml:space="preserve">a-b-c-d-e learning styled students included </w:t>
            </w:r>
          </w:p>
        </w:tc>
      </w:tr>
    </w:tbl>
    <w:p w14:paraId="5C79E1EE" w14:textId="77777777" w:rsidR="00CB4E66" w:rsidRDefault="00CB4E66" w:rsidP="00CB4E66">
      <w:pPr>
        <w:widowControl w:val="0"/>
        <w:spacing w:after="0" w:line="216" w:lineRule="auto"/>
        <w:rPr>
          <w:rFonts w:ascii="Times New Roman" w:hAnsi="Times New Roman" w:cs="Times New Roman"/>
          <w:i/>
          <w:sz w:val="28"/>
          <w:szCs w:val="44"/>
          <w:lang w:val="en-GB"/>
        </w:rPr>
      </w:pPr>
    </w:p>
    <w:p w14:paraId="4ADD4FC3" w14:textId="77777777" w:rsidR="00454768" w:rsidRPr="00454768" w:rsidRDefault="00454768" w:rsidP="00454768">
      <w:pPr>
        <w:rPr>
          <w:rFonts w:ascii="Times New Roman" w:hAnsi="Times New Roman" w:cs="Times New Roman"/>
          <w:lang w:val="en-GB"/>
        </w:rPr>
      </w:pPr>
      <w:r w:rsidRPr="00454768">
        <w:rPr>
          <w:rFonts w:ascii="Times New Roman" w:hAnsi="Times New Roman" w:cs="Times New Roman"/>
          <w:lang w:val="en-GB"/>
        </w:rPr>
        <w:t>E.g. the climate change is the realty of today and the</w:t>
      </w:r>
      <w:r>
        <w:rPr>
          <w:rFonts w:ascii="Times New Roman" w:hAnsi="Times New Roman" w:cs="Times New Roman"/>
          <w:lang w:val="en-GB"/>
        </w:rPr>
        <w:t xml:space="preserve"> biggest danger for the future:</w:t>
      </w:r>
    </w:p>
    <w:p w14:paraId="2749BFB0" w14:textId="77777777" w:rsidR="00454768" w:rsidRPr="00454768" w:rsidRDefault="00454768" w:rsidP="00454768">
      <w:pPr>
        <w:rPr>
          <w:rFonts w:ascii="Times New Roman" w:hAnsi="Times New Roman" w:cs="Times New Roman"/>
          <w:lang w:val="en-GB"/>
        </w:rPr>
      </w:pPr>
      <w:r w:rsidRPr="00454768">
        <w:rPr>
          <w:rFonts w:ascii="Times New Roman" w:hAnsi="Times New Roman" w:cs="Times New Roman"/>
          <w:lang w:val="en-GB"/>
        </w:rPr>
        <w:t>Role playing approach:</w:t>
      </w:r>
    </w:p>
    <w:p w14:paraId="534B803A" w14:textId="77777777" w:rsidR="00454768" w:rsidRPr="00454768" w:rsidRDefault="00454768" w:rsidP="00454768">
      <w:pPr>
        <w:numPr>
          <w:ilvl w:val="0"/>
          <w:numId w:val="20"/>
        </w:numPr>
        <w:rPr>
          <w:rFonts w:ascii="Times New Roman" w:hAnsi="Times New Roman" w:cs="Times New Roman"/>
          <w:lang w:val="en-GB"/>
        </w:rPr>
      </w:pPr>
      <w:r w:rsidRPr="00454768">
        <w:rPr>
          <w:rFonts w:ascii="Times New Roman" w:hAnsi="Times New Roman" w:cs="Times New Roman"/>
          <w:lang w:val="en-GB"/>
        </w:rPr>
        <w:t xml:space="preserve">You are politicians, what would you do towards the issue? </w:t>
      </w:r>
    </w:p>
    <w:p w14:paraId="1283213E" w14:textId="77777777" w:rsidR="00454768" w:rsidRPr="00454768" w:rsidRDefault="00454768" w:rsidP="00454768">
      <w:pPr>
        <w:numPr>
          <w:ilvl w:val="0"/>
          <w:numId w:val="20"/>
        </w:numPr>
        <w:rPr>
          <w:rFonts w:ascii="Times New Roman" w:hAnsi="Times New Roman" w:cs="Times New Roman"/>
          <w:lang w:val="en-GB"/>
        </w:rPr>
      </w:pPr>
      <w:r w:rsidRPr="00454768">
        <w:rPr>
          <w:rFonts w:ascii="Times New Roman" w:hAnsi="Times New Roman" w:cs="Times New Roman"/>
          <w:lang w:val="en-GB"/>
        </w:rPr>
        <w:t>You are scientist, what would your solutions be towards the issue?</w:t>
      </w:r>
    </w:p>
    <w:p w14:paraId="4B9EF7C7" w14:textId="77777777" w:rsidR="00454768" w:rsidRPr="00454768" w:rsidRDefault="00454768" w:rsidP="00454768">
      <w:pPr>
        <w:numPr>
          <w:ilvl w:val="0"/>
          <w:numId w:val="20"/>
        </w:numPr>
        <w:rPr>
          <w:rFonts w:ascii="Times New Roman" w:hAnsi="Times New Roman" w:cs="Times New Roman"/>
          <w:lang w:val="en-GB"/>
        </w:rPr>
      </w:pPr>
      <w:r w:rsidRPr="00454768">
        <w:rPr>
          <w:rFonts w:ascii="Times New Roman" w:hAnsi="Times New Roman" w:cs="Times New Roman"/>
          <w:lang w:val="en-GB"/>
        </w:rPr>
        <w:t xml:space="preserve">You are artists, what art-works would you do towards the issue? </w:t>
      </w:r>
    </w:p>
    <w:p w14:paraId="2C94663C" w14:textId="77777777" w:rsidR="00454768" w:rsidRPr="00454768" w:rsidRDefault="00454768" w:rsidP="00454768">
      <w:pPr>
        <w:numPr>
          <w:ilvl w:val="0"/>
          <w:numId w:val="20"/>
        </w:numPr>
        <w:rPr>
          <w:rFonts w:ascii="Times New Roman" w:hAnsi="Times New Roman" w:cs="Times New Roman"/>
          <w:lang w:val="en-GB"/>
        </w:rPr>
      </w:pPr>
      <w:r w:rsidRPr="00454768">
        <w:rPr>
          <w:rFonts w:ascii="Times New Roman" w:hAnsi="Times New Roman" w:cs="Times New Roman"/>
          <w:lang w:val="en-GB"/>
        </w:rPr>
        <w:t xml:space="preserve">You are journalists, what campaign and or article would you write/implement towards the issue? </w:t>
      </w:r>
    </w:p>
    <w:p w14:paraId="5422D693" w14:textId="77777777" w:rsidR="00454768" w:rsidRPr="00454768" w:rsidRDefault="00454768" w:rsidP="00454768">
      <w:pPr>
        <w:numPr>
          <w:ilvl w:val="0"/>
          <w:numId w:val="20"/>
        </w:numPr>
        <w:rPr>
          <w:rFonts w:ascii="Times New Roman" w:hAnsi="Times New Roman" w:cs="Times New Roman"/>
          <w:lang w:val="en-GB"/>
        </w:rPr>
      </w:pPr>
      <w:r w:rsidRPr="00454768">
        <w:rPr>
          <w:rFonts w:ascii="Times New Roman" w:hAnsi="Times New Roman" w:cs="Times New Roman"/>
          <w:lang w:val="en-GB"/>
        </w:rPr>
        <w:t xml:space="preserve">You are engineers, what engineering solutions would you bring towards the issue? </w:t>
      </w:r>
    </w:p>
    <w:p w14:paraId="578EA9E1" w14:textId="77777777" w:rsidR="0033657A" w:rsidRPr="00DC1AA0" w:rsidRDefault="00894CD2" w:rsidP="0033657A">
      <w:pPr>
        <w:widowControl w:val="0"/>
        <w:spacing w:after="0" w:line="216" w:lineRule="auto"/>
        <w:rPr>
          <w:rFonts w:ascii="Times New Roman" w:hAnsi="Times New Roman" w:cs="Times New Roman"/>
          <w:sz w:val="28"/>
          <w:szCs w:val="44"/>
          <w:lang w:val="en-GB"/>
        </w:rPr>
      </w:pPr>
      <w:r>
        <w:rPr>
          <w:rFonts w:ascii="Times New Roman" w:hAnsi="Times New Roman" w:cs="Times New Roman"/>
          <w:lang w:val="en-GB"/>
        </w:rPr>
        <w:t>A case study enriches the learning</w:t>
      </w:r>
      <w:r w:rsidR="0033657A">
        <w:rPr>
          <w:rFonts w:ascii="Times New Roman" w:hAnsi="Times New Roman" w:cs="Times New Roman"/>
          <w:lang w:val="en-GB"/>
        </w:rPr>
        <w:t>.</w:t>
      </w:r>
    </w:p>
    <w:p w14:paraId="17180CD5" w14:textId="77777777" w:rsidR="00454768" w:rsidRDefault="00454768" w:rsidP="00CB4E66">
      <w:pPr>
        <w:widowControl w:val="0"/>
        <w:spacing w:after="0" w:line="216" w:lineRule="auto"/>
        <w:rPr>
          <w:rFonts w:ascii="Times New Roman" w:hAnsi="Times New Roman" w:cs="Times New Roman"/>
          <w:lang w:val="en-GB"/>
        </w:rPr>
      </w:pPr>
    </w:p>
    <w:p w14:paraId="10B11708" w14:textId="77777777" w:rsidR="00454768" w:rsidRDefault="00454768" w:rsidP="00CB4E66">
      <w:pPr>
        <w:widowControl w:val="0"/>
        <w:spacing w:after="0" w:line="216" w:lineRule="auto"/>
        <w:rPr>
          <w:rFonts w:ascii="Times New Roman" w:hAnsi="Times New Roman" w:cs="Times New Roman"/>
          <w:lang w:val="en-GB"/>
        </w:rPr>
      </w:pPr>
    </w:p>
    <w:p w14:paraId="74CD449A" w14:textId="77777777" w:rsidR="00454768" w:rsidRDefault="00454768" w:rsidP="00CB4E66">
      <w:pPr>
        <w:widowControl w:val="0"/>
        <w:spacing w:after="0" w:line="216" w:lineRule="auto"/>
        <w:rPr>
          <w:rFonts w:ascii="Times New Roman" w:hAnsi="Times New Roman" w:cs="Times New Roman"/>
          <w:lang w:val="en-GB"/>
        </w:rPr>
      </w:pPr>
    </w:p>
    <w:p w14:paraId="01CDB8B7" w14:textId="77777777" w:rsidR="00454768" w:rsidRDefault="00454768" w:rsidP="00CB4E66">
      <w:pPr>
        <w:widowControl w:val="0"/>
        <w:spacing w:after="0" w:line="216" w:lineRule="auto"/>
        <w:rPr>
          <w:rFonts w:ascii="Times New Roman" w:hAnsi="Times New Roman" w:cs="Times New Roman"/>
          <w:lang w:val="en-GB"/>
        </w:rPr>
      </w:pPr>
    </w:p>
    <w:p w14:paraId="4C340631" w14:textId="77777777" w:rsidR="00894CD2" w:rsidRDefault="00894CD2" w:rsidP="00894CD2">
      <w:pPr>
        <w:widowControl w:val="0"/>
        <w:spacing w:after="0" w:line="216" w:lineRule="auto"/>
        <w:rPr>
          <w:rFonts w:ascii="Times New Roman" w:hAnsi="Times New Roman" w:cs="Times New Roman"/>
          <w:lang w:val="en-GB"/>
        </w:rPr>
      </w:pPr>
    </w:p>
    <w:p w14:paraId="02DE6B1C" w14:textId="77777777" w:rsidR="00CB4E66" w:rsidRDefault="00894CD2" w:rsidP="00894CD2">
      <w:pPr>
        <w:widowControl w:val="0"/>
        <w:spacing w:after="0" w:line="216" w:lineRule="auto"/>
        <w:rPr>
          <w:rFonts w:ascii="Times New Roman" w:hAnsi="Times New Roman" w:cs="Times New Roman"/>
          <w:b/>
          <w:sz w:val="28"/>
          <w:szCs w:val="44"/>
          <w:lang w:val="en-GB"/>
        </w:rPr>
      </w:pPr>
      <w:r w:rsidRPr="00894CD2">
        <w:rPr>
          <w:rFonts w:ascii="Times New Roman" w:hAnsi="Times New Roman" w:cs="Times New Roman"/>
          <w:b/>
          <w:sz w:val="28"/>
          <w:szCs w:val="44"/>
          <w:lang w:val="en-GB"/>
        </w:rPr>
        <w:lastRenderedPageBreak/>
        <w:t>LESSON PROCEDURE</w:t>
      </w:r>
    </w:p>
    <w:p w14:paraId="29BFCB78" w14:textId="77777777" w:rsidR="009523F2" w:rsidRDefault="009523F2" w:rsidP="00894CD2">
      <w:pPr>
        <w:widowControl w:val="0"/>
        <w:spacing w:after="0" w:line="216" w:lineRule="auto"/>
        <w:rPr>
          <w:rFonts w:ascii="Times New Roman" w:hAnsi="Times New Roman" w:cs="Times New Roman"/>
          <w:sz w:val="28"/>
          <w:szCs w:val="44"/>
          <w:lang w:val="en-GB"/>
        </w:rPr>
      </w:pPr>
    </w:p>
    <w:p w14:paraId="3DED7A36" w14:textId="77777777" w:rsidR="009523F2" w:rsidRPr="00DC1AA0" w:rsidRDefault="009523F2" w:rsidP="009523F2">
      <w:pPr>
        <w:widowControl w:val="0"/>
        <w:spacing w:after="0" w:line="216" w:lineRule="auto"/>
        <w:rPr>
          <w:rFonts w:ascii="Times New Roman" w:hAnsi="Times New Roman" w:cs="Times New Roman"/>
          <w:sz w:val="28"/>
          <w:szCs w:val="44"/>
          <w:lang w:val="en-GB"/>
        </w:rPr>
      </w:pPr>
      <w:r w:rsidRPr="0033657A">
        <w:rPr>
          <w:rFonts w:ascii="Times New Roman" w:hAnsi="Times New Roman" w:cs="Times New Roman"/>
          <w:lang w:val="en-GB"/>
        </w:rPr>
        <w:t>STEAM-focused PBL lesson implementation procedure is different than standard lessons. It means that typically, a standard lesson is composed of PPT approach (Presentation Practice Production). However, STEAM-focused PBL lessons composed of PPTPE (Presentation, Practice, Testing, Production and Evaluation).</w:t>
      </w:r>
      <w:r>
        <w:rPr>
          <w:rFonts w:ascii="Times New Roman" w:hAnsi="Times New Roman" w:cs="Times New Roman"/>
          <w:sz w:val="28"/>
          <w:szCs w:val="44"/>
          <w:lang w:val="en-GB"/>
        </w:rPr>
        <w:t xml:space="preserve"> </w:t>
      </w:r>
    </w:p>
    <w:p w14:paraId="5A763C43" w14:textId="77777777" w:rsidR="009523F2" w:rsidRPr="00DC1AA0" w:rsidRDefault="009523F2" w:rsidP="00894CD2">
      <w:pPr>
        <w:widowControl w:val="0"/>
        <w:spacing w:after="0" w:line="216" w:lineRule="auto"/>
        <w:rPr>
          <w:rFonts w:ascii="Times New Roman" w:hAnsi="Times New Roman" w:cs="Times New Roman"/>
          <w:sz w:val="28"/>
          <w:szCs w:val="44"/>
          <w:lang w:val="en-GB"/>
        </w:rPr>
      </w:pPr>
    </w:p>
    <w:p w14:paraId="04F2BD98" w14:textId="77777777" w:rsidR="0033657A" w:rsidRDefault="0033657A" w:rsidP="0033657A">
      <w:pPr>
        <w:widowControl w:val="0"/>
        <w:spacing w:after="0" w:line="216" w:lineRule="auto"/>
        <w:rPr>
          <w:rFonts w:ascii="Times New Roman" w:hAnsi="Times New Roman" w:cs="Times New Roman"/>
          <w:lang w:val="en-GB"/>
        </w:rPr>
      </w:pPr>
      <w:r>
        <w:rPr>
          <w:rFonts w:ascii="Times New Roman" w:hAnsi="Times New Roman" w:cs="Times New Roman"/>
          <w:lang w:val="en-GB"/>
        </w:rPr>
        <w:t xml:space="preserve">The STEAM-focused PBL lessons should be followed the following strategies: </w:t>
      </w:r>
    </w:p>
    <w:p w14:paraId="6F602F3B" w14:textId="77777777" w:rsidR="0033657A" w:rsidRDefault="0033657A" w:rsidP="0033657A">
      <w:pPr>
        <w:widowControl w:val="0"/>
        <w:spacing w:after="0" w:line="216" w:lineRule="auto"/>
        <w:rPr>
          <w:rFonts w:ascii="Times New Roman" w:hAnsi="Times New Roman" w:cs="Times New Roman"/>
          <w:lang w:val="en-GB"/>
        </w:rPr>
      </w:pPr>
    </w:p>
    <w:p w14:paraId="5800E16B" w14:textId="77777777" w:rsidR="0033657A" w:rsidRDefault="0033657A" w:rsidP="0033657A">
      <w:pPr>
        <w:widowControl w:val="0"/>
        <w:spacing w:after="0" w:line="216" w:lineRule="auto"/>
        <w:rPr>
          <w:rFonts w:ascii="Times New Roman" w:hAnsi="Times New Roman" w:cs="Times New Roman"/>
          <w:lang w:val="en-GB"/>
        </w:rPr>
      </w:pPr>
      <w:r w:rsidRPr="0033657A">
        <w:rPr>
          <w:rFonts w:ascii="Times New Roman" w:hAnsi="Times New Roman" w:cs="Times New Roman"/>
          <w:lang w:val="en-GB"/>
        </w:rPr>
        <w:t>Students derive the driving question from multiple contexts or multiple issues within a context</w:t>
      </w:r>
      <w:r>
        <w:rPr>
          <w:rFonts w:ascii="Times New Roman" w:hAnsi="Times New Roman" w:cs="Times New Roman"/>
          <w:lang w:val="en-GB"/>
        </w:rPr>
        <w:t xml:space="preserve">. </w:t>
      </w:r>
      <w:r w:rsidRPr="0033657A">
        <w:rPr>
          <w:rFonts w:ascii="Times New Roman" w:hAnsi="Times New Roman" w:cs="Times New Roman"/>
          <w:lang w:val="en-GB"/>
        </w:rPr>
        <w:t xml:space="preserve">Students work together in this strategy to determine the key challenges facing Indigenous </w:t>
      </w:r>
      <w:r w:rsidR="0072740E">
        <w:rPr>
          <w:rFonts w:ascii="Times New Roman" w:hAnsi="Times New Roman" w:cs="Times New Roman"/>
          <w:lang w:val="en-GB"/>
        </w:rPr>
        <w:t>contents</w:t>
      </w:r>
      <w:r w:rsidRPr="0033657A">
        <w:rPr>
          <w:rFonts w:ascii="Times New Roman" w:hAnsi="Times New Roman" w:cs="Times New Roman"/>
          <w:lang w:val="en-GB"/>
        </w:rPr>
        <w:t>. Next, they develop core questions they want to answer and determine what they need to learn to answer those questions.</w:t>
      </w:r>
      <w:r>
        <w:rPr>
          <w:rFonts w:ascii="Times New Roman" w:hAnsi="Times New Roman" w:cs="Times New Roman"/>
          <w:lang w:val="en-GB"/>
        </w:rPr>
        <w:t xml:space="preserve"> </w:t>
      </w:r>
    </w:p>
    <w:p w14:paraId="34D4B0CB" w14:textId="77777777" w:rsidR="0033657A" w:rsidRDefault="0033657A" w:rsidP="0033657A">
      <w:pPr>
        <w:widowControl w:val="0"/>
        <w:spacing w:after="0" w:line="216" w:lineRule="auto"/>
        <w:rPr>
          <w:rFonts w:ascii="Times New Roman" w:hAnsi="Times New Roman" w:cs="Times New Roman"/>
          <w:lang w:val="en-GB"/>
        </w:rPr>
      </w:pPr>
    </w:p>
    <w:p w14:paraId="5E8F3D4D" w14:textId="77777777" w:rsidR="0072740E" w:rsidRDefault="0072740E" w:rsidP="0072740E">
      <w:pPr>
        <w:widowControl w:val="0"/>
        <w:spacing w:after="0" w:line="216" w:lineRule="auto"/>
        <w:rPr>
          <w:rFonts w:ascii="Times New Roman" w:hAnsi="Times New Roman" w:cs="Times New Roman"/>
          <w:lang w:val="en-GB"/>
        </w:rPr>
      </w:pPr>
      <w:r w:rsidRPr="0072740E">
        <w:rPr>
          <w:rFonts w:ascii="Times New Roman" w:hAnsi="Times New Roman" w:cs="Times New Roman"/>
          <w:lang w:val="en-GB"/>
        </w:rPr>
        <w:t>The general strategy looks like this:</w:t>
      </w:r>
    </w:p>
    <w:p w14:paraId="382F9FD8" w14:textId="77777777" w:rsidR="0072740E" w:rsidRPr="0072740E" w:rsidRDefault="0072740E" w:rsidP="0072740E">
      <w:pPr>
        <w:widowControl w:val="0"/>
        <w:spacing w:after="0" w:line="216" w:lineRule="auto"/>
        <w:rPr>
          <w:rFonts w:ascii="Times New Roman" w:hAnsi="Times New Roman" w:cs="Times New Roman"/>
          <w:lang w:val="en-GB"/>
        </w:rPr>
      </w:pPr>
    </w:p>
    <w:p w14:paraId="1613F863" w14:textId="77777777" w:rsidR="0072740E" w:rsidRP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Students learn about changes to the problem content (this could be via reading multiple news reports, listening to daily podcasts, or engaging with actual people in the field).</w:t>
      </w:r>
    </w:p>
    <w:p w14:paraId="172CBC6B" w14:textId="77777777" w:rsidR="0072740E" w:rsidRP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In small groups, students share their key understanding of the changes and how that impacts their current understanding and strategy.</w:t>
      </w:r>
    </w:p>
    <w:p w14:paraId="2A450F2B" w14:textId="77777777" w:rsidR="0072740E" w:rsidRP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Students determine key “need-to-knows” they have and work with the teacher and peers to gain competencies.</w:t>
      </w:r>
    </w:p>
    <w:p w14:paraId="3663A43C" w14:textId="77777777" w:rsid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Students plan for multiple contingencies and tentative solutions.</w:t>
      </w:r>
    </w:p>
    <w:p w14:paraId="27A073CE" w14:textId="77777777" w:rsidR="0072740E" w:rsidRP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Students have a mid-lesson stop in which they have 5 minutes to prepare to present their current work.</w:t>
      </w:r>
    </w:p>
    <w:p w14:paraId="51876FCA" w14:textId="77777777" w:rsidR="0072740E" w:rsidRP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Students conduct a feedback protocol (tuning or critical friends) in which one or two students receive feedback.</w:t>
      </w:r>
    </w:p>
    <w:p w14:paraId="53D87CF0" w14:textId="77777777" w:rsidR="0072740E" w:rsidRPr="0072740E" w:rsidRDefault="0072740E" w:rsidP="0072740E">
      <w:pPr>
        <w:widowControl w:val="0"/>
        <w:numPr>
          <w:ilvl w:val="0"/>
          <w:numId w:val="21"/>
        </w:numPr>
        <w:spacing w:after="0" w:line="216" w:lineRule="auto"/>
        <w:rPr>
          <w:rFonts w:ascii="Times New Roman" w:hAnsi="Times New Roman" w:cs="Times New Roman"/>
          <w:lang w:val="en-GB"/>
        </w:rPr>
      </w:pPr>
      <w:r w:rsidRPr="0072740E">
        <w:rPr>
          <w:rFonts w:ascii="Times New Roman" w:hAnsi="Times New Roman" w:cs="Times New Roman"/>
          <w:lang w:val="en-GB"/>
        </w:rPr>
        <w:t>Students who received feedback share what they have changed in a reflective</w:t>
      </w:r>
      <w:r>
        <w:rPr>
          <w:rFonts w:ascii="Times New Roman" w:hAnsi="Times New Roman" w:cs="Times New Roman"/>
          <w:lang w:val="en-GB"/>
        </w:rPr>
        <w:t>.</w:t>
      </w:r>
    </w:p>
    <w:p w14:paraId="333DD3E3" w14:textId="77777777" w:rsidR="0033657A" w:rsidRDefault="0033657A" w:rsidP="0033657A">
      <w:pPr>
        <w:widowControl w:val="0"/>
        <w:spacing w:after="0" w:line="216" w:lineRule="auto"/>
        <w:rPr>
          <w:rFonts w:ascii="Times New Roman" w:hAnsi="Times New Roman" w:cs="Times New Roman"/>
          <w:lang w:val="en-GB"/>
        </w:rPr>
      </w:pPr>
    </w:p>
    <w:p w14:paraId="65F676FE" w14:textId="77777777" w:rsidR="0033657A" w:rsidRDefault="0072740E" w:rsidP="0033657A">
      <w:pPr>
        <w:widowControl w:val="0"/>
        <w:spacing w:after="0" w:line="216" w:lineRule="auto"/>
        <w:rPr>
          <w:rFonts w:ascii="Times New Roman" w:hAnsi="Times New Roman" w:cs="Times New Roman"/>
          <w:lang w:val="en-GB"/>
        </w:rPr>
      </w:pPr>
      <w:r w:rsidRPr="0072740E">
        <w:rPr>
          <w:rFonts w:ascii="Times New Roman" w:hAnsi="Times New Roman" w:cs="Times New Roman"/>
          <w:lang w:val="en-GB"/>
        </w:rPr>
        <w:t>Authentic audiences engage with students throughout the project rather than just at the beginning and/or end.</w:t>
      </w:r>
    </w:p>
    <w:p w14:paraId="3B3FCBB6" w14:textId="77777777" w:rsidR="0072740E" w:rsidRDefault="0072740E" w:rsidP="0033657A">
      <w:pPr>
        <w:widowControl w:val="0"/>
        <w:spacing w:after="0" w:line="216" w:lineRule="auto"/>
        <w:rPr>
          <w:rFonts w:ascii="Times New Roman" w:hAnsi="Times New Roman" w:cs="Times New Roman"/>
          <w:lang w:val="en-GB"/>
        </w:rPr>
      </w:pPr>
    </w:p>
    <w:p w14:paraId="1976CC01" w14:textId="77777777" w:rsidR="0072740E" w:rsidRPr="0072740E" w:rsidRDefault="0072740E" w:rsidP="0072740E">
      <w:pPr>
        <w:pStyle w:val="ListeParagraf"/>
        <w:widowControl w:val="0"/>
        <w:numPr>
          <w:ilvl w:val="0"/>
          <w:numId w:val="22"/>
        </w:numPr>
        <w:spacing w:after="0" w:line="216" w:lineRule="auto"/>
        <w:rPr>
          <w:rFonts w:ascii="Times New Roman" w:hAnsi="Times New Roman" w:cs="Times New Roman"/>
          <w:lang w:val="en-GB"/>
        </w:rPr>
      </w:pPr>
      <w:r w:rsidRPr="0072740E">
        <w:rPr>
          <w:rFonts w:ascii="Times New Roman" w:hAnsi="Times New Roman" w:cs="Times New Roman"/>
          <w:lang w:val="en-GB"/>
        </w:rPr>
        <w:t>In this strategy, students engage with people outside the classroom at the beginning, middle, and end of a project to hear stories that relate to the problem context, receive guidance on the technical aspects of the content they are learning, and ask questions.</w:t>
      </w:r>
      <w:r>
        <w:rPr>
          <w:rFonts w:ascii="Times New Roman" w:hAnsi="Times New Roman" w:cs="Times New Roman"/>
          <w:lang w:val="en-GB"/>
        </w:rPr>
        <w:t xml:space="preserve"> </w:t>
      </w:r>
      <w:r w:rsidRPr="0072740E">
        <w:rPr>
          <w:rFonts w:ascii="Times New Roman" w:hAnsi="Times New Roman" w:cs="Times New Roman"/>
          <w:lang w:val="en-GB"/>
        </w:rPr>
        <w:t xml:space="preserve">This requires designing projects that address problems in the real world. To do so, we use design thinking, a methodology that uses cognitive strategies to identify and produce creative solutions. </w:t>
      </w:r>
    </w:p>
    <w:p w14:paraId="7D7CEF64" w14:textId="77777777" w:rsidR="0072740E" w:rsidRPr="0072740E" w:rsidRDefault="0072740E" w:rsidP="0072740E">
      <w:pPr>
        <w:widowControl w:val="0"/>
        <w:spacing w:after="0" w:line="216" w:lineRule="auto"/>
        <w:rPr>
          <w:rFonts w:ascii="Times New Roman" w:hAnsi="Times New Roman" w:cs="Times New Roman"/>
          <w:lang w:val="en-GB"/>
        </w:rPr>
      </w:pPr>
    </w:p>
    <w:p w14:paraId="3CF8D5E6" w14:textId="77777777" w:rsidR="0072740E" w:rsidRPr="0072740E" w:rsidRDefault="0072740E" w:rsidP="0072740E">
      <w:pPr>
        <w:widowControl w:val="0"/>
        <w:spacing w:after="0" w:line="216" w:lineRule="auto"/>
        <w:rPr>
          <w:rFonts w:ascii="Times New Roman" w:hAnsi="Times New Roman" w:cs="Times New Roman"/>
          <w:lang w:val="en-GB"/>
        </w:rPr>
      </w:pPr>
      <w:r w:rsidRPr="0072740E">
        <w:rPr>
          <w:rFonts w:ascii="Times New Roman" w:hAnsi="Times New Roman" w:cs="Times New Roman"/>
          <w:lang w:val="en-GB"/>
        </w:rPr>
        <w:t>First we engage in design thinking:</w:t>
      </w:r>
    </w:p>
    <w:p w14:paraId="3132BB16" w14:textId="77777777" w:rsidR="0072740E" w:rsidRPr="0072740E" w:rsidRDefault="0072740E" w:rsidP="0072740E">
      <w:pPr>
        <w:widowControl w:val="0"/>
        <w:spacing w:after="0" w:line="216" w:lineRule="auto"/>
        <w:rPr>
          <w:rFonts w:ascii="Times New Roman" w:hAnsi="Times New Roman" w:cs="Times New Roman"/>
          <w:lang w:val="en-GB"/>
        </w:rPr>
      </w:pPr>
    </w:p>
    <w:p w14:paraId="02400F5E" w14:textId="77777777" w:rsidR="0072740E" w:rsidRPr="0072740E" w:rsidRDefault="0072740E" w:rsidP="0072740E">
      <w:pPr>
        <w:pStyle w:val="ListeParagraf"/>
        <w:widowControl w:val="0"/>
        <w:numPr>
          <w:ilvl w:val="0"/>
          <w:numId w:val="24"/>
        </w:numPr>
        <w:spacing w:after="0" w:line="216" w:lineRule="auto"/>
        <w:rPr>
          <w:rFonts w:ascii="Times New Roman" w:hAnsi="Times New Roman" w:cs="Times New Roman"/>
          <w:lang w:val="en-GB"/>
        </w:rPr>
      </w:pPr>
      <w:r w:rsidRPr="0072740E">
        <w:rPr>
          <w:rFonts w:ascii="Times New Roman" w:hAnsi="Times New Roman" w:cs="Times New Roman"/>
          <w:lang w:val="en-GB"/>
        </w:rPr>
        <w:t>Empathy: Who is this for, and what are their needs?</w:t>
      </w:r>
    </w:p>
    <w:p w14:paraId="6E9A2A7D" w14:textId="77777777" w:rsidR="0072740E" w:rsidRPr="0072740E" w:rsidRDefault="0072740E" w:rsidP="0072740E">
      <w:pPr>
        <w:pStyle w:val="ListeParagraf"/>
        <w:widowControl w:val="0"/>
        <w:numPr>
          <w:ilvl w:val="0"/>
          <w:numId w:val="24"/>
        </w:numPr>
        <w:spacing w:after="0" w:line="216" w:lineRule="auto"/>
        <w:rPr>
          <w:rFonts w:ascii="Times New Roman" w:hAnsi="Times New Roman" w:cs="Times New Roman"/>
          <w:lang w:val="en-GB"/>
        </w:rPr>
      </w:pPr>
      <w:r w:rsidRPr="0072740E">
        <w:rPr>
          <w:rFonts w:ascii="Times New Roman" w:hAnsi="Times New Roman" w:cs="Times New Roman"/>
          <w:lang w:val="en-GB"/>
        </w:rPr>
        <w:t>Define: What is the problem? What is at stake?</w:t>
      </w:r>
    </w:p>
    <w:p w14:paraId="2B5CF719" w14:textId="77777777" w:rsidR="0072740E" w:rsidRPr="0072740E" w:rsidRDefault="0072740E" w:rsidP="0072740E">
      <w:pPr>
        <w:pStyle w:val="ListeParagraf"/>
        <w:widowControl w:val="0"/>
        <w:numPr>
          <w:ilvl w:val="0"/>
          <w:numId w:val="24"/>
        </w:numPr>
        <w:spacing w:after="0" w:line="216" w:lineRule="auto"/>
        <w:rPr>
          <w:rFonts w:ascii="Times New Roman" w:hAnsi="Times New Roman" w:cs="Times New Roman"/>
          <w:lang w:val="en-GB"/>
        </w:rPr>
      </w:pPr>
      <w:r w:rsidRPr="0072740E">
        <w:rPr>
          <w:rFonts w:ascii="Times New Roman" w:hAnsi="Times New Roman" w:cs="Times New Roman"/>
          <w:lang w:val="en-GB"/>
        </w:rPr>
        <w:t>Ideate: What are we capable of developing?</w:t>
      </w:r>
    </w:p>
    <w:p w14:paraId="2880440A" w14:textId="77777777" w:rsidR="0072740E" w:rsidRDefault="0072740E" w:rsidP="0072740E">
      <w:pPr>
        <w:widowControl w:val="0"/>
        <w:spacing w:after="0" w:line="216" w:lineRule="auto"/>
        <w:rPr>
          <w:rFonts w:ascii="Times New Roman" w:hAnsi="Times New Roman" w:cs="Times New Roman"/>
          <w:lang w:val="en-GB"/>
        </w:rPr>
      </w:pPr>
    </w:p>
    <w:p w14:paraId="5BBEF1D2" w14:textId="77777777" w:rsidR="0072740E" w:rsidRPr="0072740E" w:rsidRDefault="0072740E" w:rsidP="0072740E">
      <w:pPr>
        <w:widowControl w:val="0"/>
        <w:spacing w:after="0" w:line="216" w:lineRule="auto"/>
        <w:rPr>
          <w:rFonts w:ascii="Times New Roman" w:hAnsi="Times New Roman" w:cs="Times New Roman"/>
          <w:lang w:val="en-GB"/>
        </w:rPr>
      </w:pPr>
      <w:r>
        <w:rPr>
          <w:rFonts w:ascii="Times New Roman" w:hAnsi="Times New Roman" w:cs="Times New Roman"/>
          <w:lang w:val="en-GB"/>
        </w:rPr>
        <w:t xml:space="preserve">Then, we build: </w:t>
      </w:r>
      <w:r w:rsidRPr="0072740E">
        <w:rPr>
          <w:rFonts w:ascii="Times New Roman" w:hAnsi="Times New Roman" w:cs="Times New Roman"/>
          <w:lang w:val="en-GB"/>
        </w:rPr>
        <w:t>Prototype: Mock-ups, samples, and ideas become tangible. The focus is interaction.</w:t>
      </w:r>
    </w:p>
    <w:p w14:paraId="474FFC5A" w14:textId="77777777" w:rsidR="0072740E" w:rsidRDefault="0072740E" w:rsidP="0072740E">
      <w:pPr>
        <w:widowControl w:val="0"/>
        <w:spacing w:after="0" w:line="216" w:lineRule="auto"/>
        <w:rPr>
          <w:rFonts w:ascii="Times New Roman" w:hAnsi="Times New Roman" w:cs="Times New Roman"/>
          <w:lang w:val="en-GB"/>
        </w:rPr>
      </w:pPr>
      <w:r w:rsidRPr="0072740E">
        <w:rPr>
          <w:rFonts w:ascii="Times New Roman" w:hAnsi="Times New Roman" w:cs="Times New Roman"/>
          <w:lang w:val="en-GB"/>
        </w:rPr>
        <w:t>Test: Take it out of the safe space. Get other hands and ideas involved, and attempt to identify additional needs.</w:t>
      </w:r>
    </w:p>
    <w:p w14:paraId="6290D439" w14:textId="77777777" w:rsidR="009523F2" w:rsidRDefault="009523F2" w:rsidP="0072740E">
      <w:pPr>
        <w:widowControl w:val="0"/>
        <w:spacing w:after="0" w:line="216" w:lineRule="auto"/>
        <w:rPr>
          <w:rFonts w:ascii="Times New Roman" w:hAnsi="Times New Roman" w:cs="Times New Roman"/>
          <w:lang w:val="en-GB"/>
        </w:rPr>
      </w:pPr>
    </w:p>
    <w:p w14:paraId="692A6C24" w14:textId="77777777" w:rsidR="009523F2" w:rsidRPr="009523F2" w:rsidRDefault="009523F2" w:rsidP="009523F2">
      <w:pPr>
        <w:widowControl w:val="0"/>
        <w:spacing w:after="0" w:line="216" w:lineRule="auto"/>
        <w:rPr>
          <w:rFonts w:ascii="Times New Roman" w:hAnsi="Times New Roman" w:cs="Times New Roman"/>
          <w:lang w:val="en-GB"/>
        </w:rPr>
      </w:pPr>
      <w:r w:rsidRPr="009523F2">
        <w:rPr>
          <w:rFonts w:ascii="Times New Roman" w:hAnsi="Times New Roman" w:cs="Times New Roman"/>
          <w:lang w:val="en-GB"/>
        </w:rPr>
        <w:t>Begin by help</w:t>
      </w:r>
      <w:r>
        <w:rPr>
          <w:rFonts w:ascii="Times New Roman" w:hAnsi="Times New Roman" w:cs="Times New Roman"/>
          <w:lang w:val="en-GB"/>
        </w:rPr>
        <w:t>ing students understand what STEAM-focused PBL is</w:t>
      </w:r>
      <w:r w:rsidRPr="009523F2">
        <w:rPr>
          <w:rFonts w:ascii="Times New Roman" w:hAnsi="Times New Roman" w:cs="Times New Roman"/>
          <w:lang w:val="en-GB"/>
        </w:rPr>
        <w:t xml:space="preserve"> and how they can be used to persuade people in their community to help with a particular cause by doing something specific, such as the following:</w:t>
      </w:r>
    </w:p>
    <w:p w14:paraId="1B838E53" w14:textId="77777777" w:rsidR="009523F2" w:rsidRPr="009523F2" w:rsidRDefault="009523F2" w:rsidP="009523F2">
      <w:pPr>
        <w:widowControl w:val="0"/>
        <w:spacing w:after="0" w:line="216" w:lineRule="auto"/>
        <w:rPr>
          <w:rFonts w:ascii="Times New Roman" w:hAnsi="Times New Roman" w:cs="Times New Roman"/>
          <w:lang w:val="en-GB"/>
        </w:rPr>
      </w:pPr>
    </w:p>
    <w:p w14:paraId="20F7D98D"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Calling out bullying</w:t>
      </w:r>
    </w:p>
    <w:p w14:paraId="5F61B011"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Recycling more</w:t>
      </w:r>
    </w:p>
    <w:p w14:paraId="41AC5EB5"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Conserving water</w:t>
      </w:r>
    </w:p>
    <w:p w14:paraId="0CBA1A20"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Attending a park clean-up</w:t>
      </w:r>
    </w:p>
    <w:p w14:paraId="5A890555"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Wearing seat belts</w:t>
      </w:r>
    </w:p>
    <w:p w14:paraId="559E6133"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Sharing content on social media</w:t>
      </w:r>
    </w:p>
    <w:p w14:paraId="3803BAC5"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Attending a presentation to learn what can be done</w:t>
      </w:r>
    </w:p>
    <w:p w14:paraId="0220D7DC" w14:textId="77777777" w:rsidR="009523F2" w:rsidRP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Welcoming refugee students</w:t>
      </w:r>
    </w:p>
    <w:p w14:paraId="4105C08E" w14:textId="77777777" w:rsidR="009523F2" w:rsidRDefault="009523F2" w:rsidP="009523F2">
      <w:pPr>
        <w:pStyle w:val="ListeParagraf"/>
        <w:widowControl w:val="0"/>
        <w:numPr>
          <w:ilvl w:val="0"/>
          <w:numId w:val="25"/>
        </w:numPr>
        <w:spacing w:after="0" w:line="216" w:lineRule="auto"/>
        <w:rPr>
          <w:rFonts w:ascii="Times New Roman" w:hAnsi="Times New Roman" w:cs="Times New Roman"/>
          <w:lang w:val="en-GB"/>
        </w:rPr>
      </w:pPr>
      <w:r w:rsidRPr="009523F2">
        <w:rPr>
          <w:rFonts w:ascii="Times New Roman" w:hAnsi="Times New Roman" w:cs="Times New Roman"/>
          <w:lang w:val="en-GB"/>
        </w:rPr>
        <w:t>Voting in local elections</w:t>
      </w:r>
    </w:p>
    <w:p w14:paraId="14B8D2D2" w14:textId="77777777" w:rsidR="009523F2" w:rsidRDefault="009523F2" w:rsidP="009523F2">
      <w:pPr>
        <w:widowControl w:val="0"/>
        <w:spacing w:after="0" w:line="216" w:lineRule="auto"/>
        <w:rPr>
          <w:rFonts w:ascii="Times New Roman" w:hAnsi="Times New Roman" w:cs="Times New Roman"/>
          <w:lang w:val="en-GB"/>
        </w:rPr>
      </w:pPr>
    </w:p>
    <w:p w14:paraId="117C747F" w14:textId="77777777" w:rsidR="009523F2" w:rsidRPr="009523F2" w:rsidRDefault="009523F2" w:rsidP="009523F2">
      <w:pPr>
        <w:widowControl w:val="0"/>
        <w:spacing w:after="0" w:line="216" w:lineRule="auto"/>
        <w:rPr>
          <w:rFonts w:ascii="Times New Roman" w:hAnsi="Times New Roman" w:cs="Times New Roman"/>
          <w:b/>
          <w:sz w:val="24"/>
          <w:lang w:val="en-GB"/>
        </w:rPr>
      </w:pPr>
      <w:r w:rsidRPr="009523F2">
        <w:rPr>
          <w:rFonts w:ascii="Times New Roman" w:hAnsi="Times New Roman" w:cs="Times New Roman"/>
          <w:b/>
          <w:sz w:val="24"/>
          <w:lang w:val="en-GB"/>
        </w:rPr>
        <w:t>ENSURE THAT STUDENTS CREATE AUTHENTIC PRODUCTS</w:t>
      </w:r>
    </w:p>
    <w:p w14:paraId="6E8DD412" w14:textId="77777777" w:rsidR="009523F2" w:rsidRPr="009523F2" w:rsidRDefault="009523F2" w:rsidP="009523F2">
      <w:pPr>
        <w:widowControl w:val="0"/>
        <w:spacing w:after="0" w:line="216" w:lineRule="auto"/>
        <w:rPr>
          <w:rFonts w:ascii="Times New Roman" w:hAnsi="Times New Roman" w:cs="Times New Roman"/>
          <w:lang w:val="en-GB"/>
        </w:rPr>
      </w:pPr>
    </w:p>
    <w:p w14:paraId="520DAF9F" w14:textId="77777777" w:rsidR="009523F2" w:rsidRDefault="009523F2" w:rsidP="00894CD2">
      <w:pPr>
        <w:widowControl w:val="0"/>
        <w:spacing w:after="0" w:line="216" w:lineRule="auto"/>
        <w:rPr>
          <w:rFonts w:ascii="Times New Roman" w:hAnsi="Times New Roman" w:cs="Times New Roman"/>
          <w:lang w:val="en-GB"/>
        </w:rPr>
      </w:pPr>
      <w:r w:rsidRPr="009523F2">
        <w:rPr>
          <w:rFonts w:ascii="Times New Roman" w:hAnsi="Times New Roman" w:cs="Times New Roman"/>
          <w:lang w:val="en-GB"/>
        </w:rPr>
        <w:t xml:space="preserve">While many forms of education ask students to consume information and then share it back with the teacher, </w:t>
      </w:r>
      <w:r>
        <w:rPr>
          <w:rFonts w:ascii="Times New Roman" w:hAnsi="Times New Roman" w:cs="Times New Roman"/>
          <w:lang w:val="en-GB"/>
        </w:rPr>
        <w:t xml:space="preserve">STEAM-focused </w:t>
      </w:r>
      <w:r w:rsidRPr="009523F2">
        <w:rPr>
          <w:rFonts w:ascii="Times New Roman" w:hAnsi="Times New Roman" w:cs="Times New Roman"/>
          <w:lang w:val="en-GB"/>
        </w:rPr>
        <w:t>PBL empowers students to design, create, and produce—which develops their knowledge and skills along the way. A typical</w:t>
      </w:r>
      <w:r>
        <w:rPr>
          <w:rFonts w:ascii="Times New Roman" w:hAnsi="Times New Roman" w:cs="Times New Roman"/>
          <w:lang w:val="en-GB"/>
        </w:rPr>
        <w:t xml:space="preserve"> STEAM-focused PBL </w:t>
      </w:r>
      <w:r w:rsidRPr="009523F2">
        <w:rPr>
          <w:rFonts w:ascii="Times New Roman" w:hAnsi="Times New Roman" w:cs="Times New Roman"/>
          <w:lang w:val="en-GB"/>
        </w:rPr>
        <w:t>may culminate in a presentation as a final product; however, a traditional presentation may not be the most authentic product choice. Teachers can think more expansively about alternative products that are more authentic to the role and the problem that students are exploring.</w:t>
      </w:r>
    </w:p>
    <w:p w14:paraId="721754FA" w14:textId="77777777" w:rsidR="00CB4E66" w:rsidRDefault="00894CD2" w:rsidP="00894CD2">
      <w:pPr>
        <w:widowControl w:val="0"/>
        <w:spacing w:after="0" w:line="216" w:lineRule="auto"/>
        <w:rPr>
          <w:rFonts w:ascii="Times New Roman" w:hAnsi="Times New Roman" w:cs="Times New Roman"/>
          <w:b/>
          <w:sz w:val="28"/>
          <w:szCs w:val="44"/>
          <w:lang w:val="en-GB"/>
        </w:rPr>
      </w:pPr>
      <w:r w:rsidRPr="00894CD2">
        <w:rPr>
          <w:rFonts w:ascii="Times New Roman" w:hAnsi="Times New Roman" w:cs="Times New Roman"/>
          <w:b/>
          <w:sz w:val="28"/>
          <w:szCs w:val="44"/>
          <w:lang w:val="en-GB"/>
        </w:rPr>
        <w:lastRenderedPageBreak/>
        <w:t>SAMPLE LESSON</w:t>
      </w:r>
      <w:r w:rsidR="009523F2">
        <w:rPr>
          <w:rFonts w:ascii="Times New Roman" w:hAnsi="Times New Roman" w:cs="Times New Roman"/>
          <w:b/>
          <w:sz w:val="28"/>
          <w:szCs w:val="44"/>
          <w:lang w:val="en-GB"/>
        </w:rPr>
        <w:t xml:space="preserve"> PLAN</w:t>
      </w:r>
    </w:p>
    <w:p w14:paraId="04240272" w14:textId="77777777" w:rsidR="009523F2" w:rsidRDefault="009523F2" w:rsidP="00894CD2">
      <w:pPr>
        <w:widowControl w:val="0"/>
        <w:spacing w:after="0" w:line="216" w:lineRule="auto"/>
        <w:rPr>
          <w:rFonts w:ascii="Times New Roman" w:hAnsi="Times New Roman" w:cs="Times New Roman"/>
          <w:b/>
          <w:sz w:val="28"/>
          <w:szCs w:val="44"/>
          <w:lang w:val="en-GB"/>
        </w:rPr>
      </w:pPr>
    </w:p>
    <w:tbl>
      <w:tblPr>
        <w:tblStyle w:val="TabloKlavuzu"/>
        <w:tblW w:w="9974" w:type="dxa"/>
        <w:tblLook w:val="04A0" w:firstRow="1" w:lastRow="0" w:firstColumn="1" w:lastColumn="0" w:noHBand="0" w:noVBand="1"/>
      </w:tblPr>
      <w:tblGrid>
        <w:gridCol w:w="9974"/>
      </w:tblGrid>
      <w:tr w:rsidR="00F61A7D" w14:paraId="28CA8F32" w14:textId="77777777" w:rsidTr="001A310F">
        <w:tc>
          <w:tcPr>
            <w:tcW w:w="9974" w:type="dxa"/>
            <w:tcBorders>
              <w:top w:val="thinThickSmallGap" w:sz="24" w:space="0" w:color="auto"/>
              <w:left w:val="thinThickSmallGap" w:sz="24" w:space="0" w:color="auto"/>
              <w:bottom w:val="thinThickSmallGap" w:sz="24" w:space="0" w:color="auto"/>
              <w:right w:val="thinThickSmallGap" w:sz="24" w:space="0" w:color="auto"/>
            </w:tcBorders>
          </w:tcPr>
          <w:p w14:paraId="747E7A32" w14:textId="77777777" w:rsidR="00F61A7D" w:rsidRDefault="00F61A7D" w:rsidP="00F61A7D">
            <w:pPr>
              <w:widowControl w:val="0"/>
              <w:spacing w:after="0" w:line="216" w:lineRule="auto"/>
              <w:rPr>
                <w:rFonts w:ascii="Times New Roman" w:hAnsi="Times New Roman" w:cs="Times New Roman"/>
                <w:b/>
                <w:lang w:val="en-GB"/>
              </w:rPr>
            </w:pPr>
          </w:p>
          <w:p w14:paraId="3322C581" w14:textId="77777777" w:rsidR="00B457F5" w:rsidRDefault="00B457F5" w:rsidP="00F61A7D">
            <w:pPr>
              <w:widowControl w:val="0"/>
              <w:spacing w:after="0" w:line="216" w:lineRule="auto"/>
              <w:rPr>
                <w:rFonts w:ascii="Times New Roman" w:hAnsi="Times New Roman" w:cs="Times New Roman"/>
                <w:b/>
                <w:lang w:val="en-GB"/>
              </w:rPr>
            </w:pPr>
            <w:r>
              <w:rPr>
                <w:rFonts w:ascii="Times New Roman" w:hAnsi="Times New Roman" w:cs="Times New Roman"/>
                <w:b/>
                <w:lang w:val="en-GB"/>
              </w:rPr>
              <w:t>Date:</w:t>
            </w:r>
          </w:p>
          <w:p w14:paraId="57FFAAB9" w14:textId="77777777" w:rsidR="00B457F5" w:rsidRDefault="00B457F5" w:rsidP="00F61A7D">
            <w:pPr>
              <w:widowControl w:val="0"/>
              <w:spacing w:after="0" w:line="216" w:lineRule="auto"/>
              <w:rPr>
                <w:rFonts w:ascii="Times New Roman" w:hAnsi="Times New Roman" w:cs="Times New Roman"/>
                <w:b/>
                <w:lang w:val="en-GB"/>
              </w:rPr>
            </w:pPr>
          </w:p>
          <w:p w14:paraId="06455247" w14:textId="77777777" w:rsidR="00B457F5" w:rsidRDefault="00B457F5" w:rsidP="00F61A7D">
            <w:pPr>
              <w:widowControl w:val="0"/>
              <w:spacing w:after="0" w:line="216" w:lineRule="auto"/>
              <w:rPr>
                <w:rFonts w:ascii="Times New Roman" w:hAnsi="Times New Roman" w:cs="Times New Roman"/>
                <w:b/>
                <w:lang w:val="en-GB"/>
              </w:rPr>
            </w:pPr>
            <w:r>
              <w:rPr>
                <w:rFonts w:ascii="Times New Roman" w:hAnsi="Times New Roman" w:cs="Times New Roman"/>
                <w:b/>
                <w:lang w:val="en-GB"/>
              </w:rPr>
              <w:t xml:space="preserve">Teaching staff: </w:t>
            </w:r>
          </w:p>
          <w:p w14:paraId="2C7223D1" w14:textId="77777777" w:rsidR="00B457F5" w:rsidRDefault="00B457F5" w:rsidP="00F61A7D">
            <w:pPr>
              <w:widowControl w:val="0"/>
              <w:spacing w:after="0" w:line="216" w:lineRule="auto"/>
              <w:rPr>
                <w:rFonts w:ascii="Times New Roman" w:hAnsi="Times New Roman" w:cs="Times New Roman"/>
                <w:b/>
                <w:lang w:val="en-GB"/>
              </w:rPr>
            </w:pPr>
          </w:p>
          <w:p w14:paraId="31D4E158" w14:textId="77777777" w:rsidR="00B457F5" w:rsidRDefault="00B457F5" w:rsidP="00F61A7D">
            <w:pPr>
              <w:widowControl w:val="0"/>
              <w:spacing w:after="0" w:line="216" w:lineRule="auto"/>
              <w:rPr>
                <w:rFonts w:ascii="Times New Roman" w:hAnsi="Times New Roman" w:cs="Times New Roman"/>
                <w:b/>
                <w:lang w:val="en-GB"/>
              </w:rPr>
            </w:pPr>
            <w:r>
              <w:rPr>
                <w:rFonts w:ascii="Times New Roman" w:hAnsi="Times New Roman" w:cs="Times New Roman"/>
                <w:b/>
                <w:lang w:val="en-GB"/>
              </w:rPr>
              <w:t>Term:</w:t>
            </w:r>
          </w:p>
          <w:p w14:paraId="4ED5AD55" w14:textId="77777777" w:rsidR="00B457F5" w:rsidRDefault="00B457F5" w:rsidP="00F61A7D">
            <w:pPr>
              <w:widowControl w:val="0"/>
              <w:spacing w:after="0" w:line="216" w:lineRule="auto"/>
              <w:rPr>
                <w:rFonts w:ascii="Times New Roman" w:hAnsi="Times New Roman" w:cs="Times New Roman"/>
                <w:b/>
                <w:lang w:val="en-GB"/>
              </w:rPr>
            </w:pPr>
          </w:p>
          <w:p w14:paraId="766770D7" w14:textId="77777777" w:rsidR="00B457F5" w:rsidRDefault="00F61A7D" w:rsidP="00F61A7D">
            <w:pPr>
              <w:widowControl w:val="0"/>
              <w:spacing w:after="0" w:line="216" w:lineRule="auto"/>
              <w:rPr>
                <w:rFonts w:ascii="Times New Roman" w:hAnsi="Times New Roman" w:cs="Times New Roman"/>
                <w:b/>
                <w:lang w:val="en-GB"/>
              </w:rPr>
            </w:pPr>
            <w:r w:rsidRPr="00F61A7D">
              <w:rPr>
                <w:rFonts w:ascii="Times New Roman" w:hAnsi="Times New Roman" w:cs="Times New Roman"/>
                <w:b/>
                <w:lang w:val="en-GB"/>
              </w:rPr>
              <w:t>Week:</w:t>
            </w:r>
          </w:p>
          <w:p w14:paraId="7960D593" w14:textId="77777777" w:rsidR="00B457F5" w:rsidRDefault="00B457F5" w:rsidP="00F61A7D">
            <w:pPr>
              <w:widowControl w:val="0"/>
              <w:spacing w:after="0" w:line="216" w:lineRule="auto"/>
              <w:rPr>
                <w:rFonts w:ascii="Times New Roman" w:hAnsi="Times New Roman" w:cs="Times New Roman"/>
                <w:b/>
                <w:lang w:val="en-GB"/>
              </w:rPr>
            </w:pPr>
          </w:p>
          <w:p w14:paraId="12EE50C8" w14:textId="77777777" w:rsidR="00B457F5" w:rsidRDefault="00B457F5" w:rsidP="00F61A7D">
            <w:pPr>
              <w:widowControl w:val="0"/>
              <w:spacing w:after="0" w:line="216" w:lineRule="auto"/>
              <w:rPr>
                <w:rFonts w:ascii="Times New Roman" w:hAnsi="Times New Roman" w:cs="Times New Roman"/>
                <w:b/>
                <w:lang w:val="en-GB"/>
              </w:rPr>
            </w:pPr>
            <w:r>
              <w:rPr>
                <w:rFonts w:ascii="Times New Roman" w:hAnsi="Times New Roman" w:cs="Times New Roman"/>
                <w:b/>
                <w:lang w:val="en-GB"/>
              </w:rPr>
              <w:t>Year Level:</w:t>
            </w:r>
          </w:p>
          <w:p w14:paraId="5B9DBD2E" w14:textId="77777777" w:rsidR="00B457F5" w:rsidRDefault="00B457F5" w:rsidP="00F61A7D">
            <w:pPr>
              <w:widowControl w:val="0"/>
              <w:spacing w:after="0" w:line="216" w:lineRule="auto"/>
              <w:rPr>
                <w:rFonts w:ascii="Times New Roman" w:hAnsi="Times New Roman" w:cs="Times New Roman"/>
                <w:b/>
                <w:lang w:val="en-GB"/>
              </w:rPr>
            </w:pPr>
          </w:p>
          <w:p w14:paraId="4D6F7436" w14:textId="77777777" w:rsidR="00F61A7D" w:rsidRPr="00F61A7D" w:rsidRDefault="00B457F5" w:rsidP="00F61A7D">
            <w:pPr>
              <w:widowControl w:val="0"/>
              <w:spacing w:after="0" w:line="216" w:lineRule="auto"/>
              <w:rPr>
                <w:rFonts w:ascii="Times New Roman" w:hAnsi="Times New Roman" w:cs="Times New Roman"/>
                <w:b/>
                <w:lang w:val="en-GB"/>
              </w:rPr>
            </w:pPr>
            <w:r>
              <w:rPr>
                <w:rFonts w:ascii="Times New Roman" w:hAnsi="Times New Roman" w:cs="Times New Roman"/>
                <w:b/>
                <w:lang w:val="en-GB"/>
              </w:rPr>
              <w:t>Time/length:</w:t>
            </w:r>
          </w:p>
          <w:p w14:paraId="47CA280A" w14:textId="77777777" w:rsidR="00F61A7D" w:rsidRDefault="00F61A7D" w:rsidP="00F61A7D">
            <w:pPr>
              <w:widowControl w:val="0"/>
              <w:spacing w:after="0" w:line="216" w:lineRule="auto"/>
              <w:rPr>
                <w:rFonts w:ascii="Times New Roman" w:hAnsi="Times New Roman" w:cs="Times New Roman"/>
                <w:b/>
                <w:lang w:val="en-GB"/>
              </w:rPr>
            </w:pPr>
          </w:p>
          <w:p w14:paraId="316EDB1B" w14:textId="77777777" w:rsidR="00F61A7D" w:rsidRDefault="00F61A7D" w:rsidP="00F61A7D">
            <w:pPr>
              <w:widowControl w:val="0"/>
              <w:spacing w:after="0" w:line="216" w:lineRule="auto"/>
              <w:rPr>
                <w:rFonts w:ascii="Times New Roman" w:hAnsi="Times New Roman" w:cs="Times New Roman"/>
                <w:b/>
                <w:lang w:val="en-GB"/>
              </w:rPr>
            </w:pPr>
            <w:r w:rsidRPr="00F61A7D">
              <w:rPr>
                <w:rFonts w:ascii="Times New Roman" w:hAnsi="Times New Roman" w:cs="Times New Roman"/>
                <w:b/>
                <w:lang w:val="en-GB"/>
              </w:rPr>
              <w:t>Key</w:t>
            </w:r>
            <w:r w:rsidR="00B457F5">
              <w:rPr>
                <w:rFonts w:ascii="Times New Roman" w:hAnsi="Times New Roman" w:cs="Times New Roman"/>
                <w:b/>
                <w:lang w:val="en-GB"/>
              </w:rPr>
              <w:t xml:space="preserve"> Learning Area:</w:t>
            </w:r>
          </w:p>
          <w:p w14:paraId="04D85BA0" w14:textId="77777777" w:rsidR="00F61A7D" w:rsidRDefault="00F61A7D" w:rsidP="00F61A7D">
            <w:pPr>
              <w:widowControl w:val="0"/>
              <w:spacing w:after="0" w:line="216" w:lineRule="auto"/>
              <w:rPr>
                <w:rFonts w:ascii="Times New Roman" w:hAnsi="Times New Roman" w:cs="Times New Roman"/>
                <w:b/>
                <w:lang w:val="en-GB"/>
              </w:rPr>
            </w:pPr>
          </w:p>
          <w:p w14:paraId="7B3FC12B" w14:textId="77777777" w:rsidR="00F61A7D" w:rsidRDefault="00B457F5" w:rsidP="00F61A7D">
            <w:pPr>
              <w:widowControl w:val="0"/>
              <w:spacing w:after="0" w:line="216" w:lineRule="auto"/>
              <w:rPr>
                <w:rFonts w:ascii="Times New Roman" w:hAnsi="Times New Roman" w:cs="Times New Roman"/>
                <w:b/>
                <w:lang w:val="en-GB"/>
              </w:rPr>
            </w:pPr>
            <w:r>
              <w:rPr>
                <w:rFonts w:ascii="Times New Roman" w:hAnsi="Times New Roman" w:cs="Times New Roman"/>
                <w:b/>
                <w:lang w:val="en-GB"/>
              </w:rPr>
              <w:t>Topic/focus:</w:t>
            </w:r>
          </w:p>
          <w:p w14:paraId="57E289BA" w14:textId="77777777" w:rsidR="00F61A7D" w:rsidRDefault="00F61A7D" w:rsidP="00F61A7D">
            <w:pPr>
              <w:widowControl w:val="0"/>
              <w:spacing w:after="0" w:line="216" w:lineRule="auto"/>
              <w:rPr>
                <w:rFonts w:ascii="Times New Roman" w:hAnsi="Times New Roman" w:cs="Times New Roman"/>
                <w:b/>
                <w:sz w:val="28"/>
                <w:szCs w:val="44"/>
                <w:lang w:val="en-GB"/>
              </w:rPr>
            </w:pPr>
          </w:p>
        </w:tc>
      </w:tr>
    </w:tbl>
    <w:p w14:paraId="7DE436D8" w14:textId="77777777" w:rsidR="00894CD2" w:rsidRDefault="00894CD2" w:rsidP="00894CD2">
      <w:pPr>
        <w:widowControl w:val="0"/>
        <w:spacing w:after="0" w:line="216" w:lineRule="auto"/>
        <w:rPr>
          <w:rFonts w:ascii="Times New Roman" w:hAnsi="Times New Roman" w:cs="Times New Roman"/>
          <w:b/>
          <w:sz w:val="28"/>
          <w:szCs w:val="44"/>
          <w:lang w:val="en-GB"/>
        </w:rPr>
      </w:pPr>
    </w:p>
    <w:tbl>
      <w:tblPr>
        <w:tblStyle w:val="TabloKlavuzu"/>
        <w:tblW w:w="0" w:type="auto"/>
        <w:tblLook w:val="04A0" w:firstRow="1" w:lastRow="0" w:firstColumn="1" w:lastColumn="0" w:noHBand="0" w:noVBand="1"/>
      </w:tblPr>
      <w:tblGrid>
        <w:gridCol w:w="10034"/>
      </w:tblGrid>
      <w:tr w:rsidR="001A310F" w14:paraId="0CE113F3" w14:textId="77777777" w:rsidTr="00FC0AC2">
        <w:tc>
          <w:tcPr>
            <w:tcW w:w="10034" w:type="dxa"/>
            <w:tcBorders>
              <w:left w:val="double" w:sz="4" w:space="0" w:color="auto"/>
              <w:right w:val="double" w:sz="4" w:space="0" w:color="auto"/>
            </w:tcBorders>
          </w:tcPr>
          <w:p w14:paraId="3718F9D3" w14:textId="77777777" w:rsidR="001A310F" w:rsidRPr="00B457F5" w:rsidRDefault="00B457F5" w:rsidP="00894CD2">
            <w:pPr>
              <w:widowControl w:val="0"/>
              <w:spacing w:after="0" w:line="216" w:lineRule="auto"/>
              <w:rPr>
                <w:rFonts w:ascii="Times New Roman" w:hAnsi="Times New Roman" w:cs="Times New Roman"/>
                <w:b/>
                <w:szCs w:val="44"/>
                <w:lang w:val="en-GB"/>
              </w:rPr>
            </w:pPr>
            <w:r w:rsidRPr="00B457F5">
              <w:rPr>
                <w:rFonts w:ascii="Times New Roman" w:hAnsi="Times New Roman" w:cs="Times New Roman"/>
                <w:b/>
                <w:szCs w:val="44"/>
                <w:lang w:val="en-GB"/>
              </w:rPr>
              <w:t>Lesson Name:</w:t>
            </w:r>
          </w:p>
          <w:p w14:paraId="5434E925" w14:textId="77777777" w:rsidR="00B457F5" w:rsidRDefault="00B457F5" w:rsidP="00894CD2">
            <w:pPr>
              <w:widowControl w:val="0"/>
              <w:spacing w:after="0" w:line="216" w:lineRule="auto"/>
              <w:rPr>
                <w:rFonts w:ascii="Times New Roman" w:hAnsi="Times New Roman" w:cs="Times New Roman"/>
                <w:b/>
                <w:sz w:val="28"/>
                <w:szCs w:val="44"/>
                <w:lang w:val="en-GB"/>
              </w:rPr>
            </w:pPr>
          </w:p>
        </w:tc>
      </w:tr>
      <w:tr w:rsidR="001A310F" w14:paraId="333D3215" w14:textId="77777777" w:rsidTr="00FC0AC2">
        <w:tc>
          <w:tcPr>
            <w:tcW w:w="10034" w:type="dxa"/>
            <w:tcBorders>
              <w:left w:val="double" w:sz="4" w:space="0" w:color="auto"/>
              <w:right w:val="double" w:sz="4" w:space="0" w:color="auto"/>
            </w:tcBorders>
          </w:tcPr>
          <w:p w14:paraId="31C70D25" w14:textId="77777777" w:rsidR="00B457F5" w:rsidRPr="00B457F5" w:rsidRDefault="00B457F5" w:rsidP="00894CD2">
            <w:pPr>
              <w:widowControl w:val="0"/>
              <w:spacing w:after="0" w:line="216" w:lineRule="auto"/>
              <w:rPr>
                <w:rFonts w:ascii="Times New Roman" w:hAnsi="Times New Roman" w:cs="Times New Roman"/>
                <w:b/>
                <w:szCs w:val="44"/>
              </w:rPr>
            </w:pPr>
            <w:r w:rsidRPr="00B457F5">
              <w:rPr>
                <w:rFonts w:ascii="Times New Roman" w:hAnsi="Times New Roman" w:cs="Times New Roman"/>
                <w:b/>
                <w:szCs w:val="44"/>
              </w:rPr>
              <w:t xml:space="preserve">Sample Student Outcomes: </w:t>
            </w:r>
          </w:p>
          <w:p w14:paraId="3C50234D" w14:textId="77777777" w:rsidR="00B457F5" w:rsidRPr="00B457F5" w:rsidRDefault="00B457F5" w:rsidP="00894CD2">
            <w:pPr>
              <w:widowControl w:val="0"/>
              <w:spacing w:after="0" w:line="216" w:lineRule="auto"/>
              <w:rPr>
                <w:rFonts w:ascii="Times New Roman" w:hAnsi="Times New Roman" w:cs="Times New Roman"/>
                <w:b/>
                <w:szCs w:val="44"/>
              </w:rPr>
            </w:pPr>
          </w:p>
          <w:p w14:paraId="69671929" w14:textId="77777777" w:rsidR="001A310F" w:rsidRPr="00B457F5" w:rsidRDefault="00B457F5" w:rsidP="00894CD2">
            <w:pPr>
              <w:widowControl w:val="0"/>
              <w:spacing w:after="0" w:line="216" w:lineRule="auto"/>
              <w:rPr>
                <w:rFonts w:ascii="Times New Roman" w:hAnsi="Times New Roman" w:cs="Times New Roman"/>
                <w:sz w:val="28"/>
                <w:szCs w:val="44"/>
                <w:lang w:val="en-GB"/>
              </w:rPr>
            </w:pPr>
            <w:r w:rsidRPr="00B457F5">
              <w:rPr>
                <w:rFonts w:ascii="Times New Roman" w:hAnsi="Times New Roman" w:cs="Times New Roman"/>
                <w:szCs w:val="44"/>
              </w:rPr>
              <w:t>Provide a list of the anticipated outcomes of the lesson; what students will know, understand, and do. Example: Students will know…, Students will understand…, Students will do…</w:t>
            </w:r>
          </w:p>
        </w:tc>
      </w:tr>
      <w:tr w:rsidR="001A310F" w14:paraId="7A16C7A0" w14:textId="77777777" w:rsidTr="00FC0AC2">
        <w:tc>
          <w:tcPr>
            <w:tcW w:w="10034" w:type="dxa"/>
            <w:tcBorders>
              <w:left w:val="double" w:sz="4" w:space="0" w:color="auto"/>
              <w:right w:val="double" w:sz="4" w:space="0" w:color="auto"/>
            </w:tcBorders>
          </w:tcPr>
          <w:p w14:paraId="4DB71097" w14:textId="77777777" w:rsidR="00B457F5" w:rsidRPr="00B457F5" w:rsidRDefault="00B457F5" w:rsidP="00894CD2">
            <w:pPr>
              <w:widowControl w:val="0"/>
              <w:spacing w:after="0" w:line="216" w:lineRule="auto"/>
              <w:rPr>
                <w:rFonts w:ascii="Times New Roman" w:hAnsi="Times New Roman" w:cs="Times New Roman"/>
                <w:b/>
                <w:szCs w:val="44"/>
              </w:rPr>
            </w:pPr>
            <w:r w:rsidRPr="00B457F5">
              <w:rPr>
                <w:rFonts w:ascii="Times New Roman" w:hAnsi="Times New Roman" w:cs="Times New Roman"/>
                <w:b/>
                <w:szCs w:val="44"/>
              </w:rPr>
              <w:t xml:space="preserve">Lesson Description: </w:t>
            </w:r>
          </w:p>
          <w:p w14:paraId="03045D35" w14:textId="77777777" w:rsidR="00B457F5" w:rsidRPr="00B457F5" w:rsidRDefault="00B457F5" w:rsidP="00894CD2">
            <w:pPr>
              <w:widowControl w:val="0"/>
              <w:spacing w:after="0" w:line="216" w:lineRule="auto"/>
              <w:rPr>
                <w:rFonts w:ascii="Times New Roman" w:hAnsi="Times New Roman" w:cs="Times New Roman"/>
                <w:b/>
                <w:szCs w:val="44"/>
              </w:rPr>
            </w:pPr>
          </w:p>
          <w:p w14:paraId="59786064" w14:textId="77777777" w:rsidR="001A310F" w:rsidRPr="00B457F5" w:rsidRDefault="00B457F5" w:rsidP="00894CD2">
            <w:pPr>
              <w:widowControl w:val="0"/>
              <w:spacing w:after="0" w:line="216" w:lineRule="auto"/>
              <w:rPr>
                <w:rFonts w:ascii="Times New Roman" w:hAnsi="Times New Roman" w:cs="Times New Roman"/>
                <w:sz w:val="28"/>
                <w:szCs w:val="44"/>
                <w:lang w:val="en-GB"/>
              </w:rPr>
            </w:pPr>
            <w:r w:rsidRPr="00B457F5">
              <w:rPr>
                <w:rFonts w:ascii="Times New Roman" w:hAnsi="Times New Roman" w:cs="Times New Roman"/>
                <w:szCs w:val="44"/>
              </w:rPr>
              <w:t>Provide a short, 2-3 sentence description of the lesson.</w:t>
            </w:r>
          </w:p>
        </w:tc>
      </w:tr>
      <w:tr w:rsidR="001A310F" w14:paraId="5F4D1DDC" w14:textId="77777777" w:rsidTr="00FC0AC2">
        <w:tc>
          <w:tcPr>
            <w:tcW w:w="10034" w:type="dxa"/>
            <w:tcBorders>
              <w:left w:val="double" w:sz="4" w:space="0" w:color="auto"/>
              <w:right w:val="double" w:sz="4" w:space="0" w:color="auto"/>
            </w:tcBorders>
          </w:tcPr>
          <w:p w14:paraId="56F53A29" w14:textId="77777777" w:rsidR="001A310F" w:rsidRPr="00B457F5" w:rsidRDefault="00B457F5" w:rsidP="00894CD2">
            <w:pPr>
              <w:widowControl w:val="0"/>
              <w:spacing w:after="0" w:line="216" w:lineRule="auto"/>
              <w:rPr>
                <w:rFonts w:ascii="Times New Roman" w:hAnsi="Times New Roman" w:cs="Times New Roman"/>
                <w:b/>
                <w:szCs w:val="44"/>
              </w:rPr>
            </w:pPr>
            <w:r w:rsidRPr="00B457F5">
              <w:rPr>
                <w:rFonts w:ascii="Times New Roman" w:hAnsi="Times New Roman" w:cs="Times New Roman"/>
                <w:b/>
                <w:szCs w:val="44"/>
              </w:rPr>
              <w:t>Pre-requisites to this lesson plan (if applicable):</w:t>
            </w:r>
          </w:p>
          <w:p w14:paraId="18C52C9C" w14:textId="77777777" w:rsidR="00B457F5" w:rsidRPr="00B457F5" w:rsidRDefault="00B457F5" w:rsidP="00894CD2">
            <w:pPr>
              <w:widowControl w:val="0"/>
              <w:spacing w:after="0" w:line="216" w:lineRule="auto"/>
              <w:rPr>
                <w:rFonts w:ascii="Times New Roman" w:hAnsi="Times New Roman" w:cs="Times New Roman"/>
                <w:sz w:val="28"/>
                <w:szCs w:val="44"/>
                <w:lang w:val="en-GB"/>
              </w:rPr>
            </w:pPr>
          </w:p>
        </w:tc>
      </w:tr>
      <w:tr w:rsidR="001A310F" w14:paraId="5477BC3F" w14:textId="77777777" w:rsidTr="00FC0AC2">
        <w:tc>
          <w:tcPr>
            <w:tcW w:w="10034" w:type="dxa"/>
            <w:tcBorders>
              <w:left w:val="double" w:sz="4" w:space="0" w:color="auto"/>
              <w:right w:val="double" w:sz="4" w:space="0" w:color="auto"/>
            </w:tcBorders>
          </w:tcPr>
          <w:p w14:paraId="2C7F5BD0" w14:textId="77777777" w:rsidR="00B457F5" w:rsidRPr="00B457F5" w:rsidRDefault="00B457F5" w:rsidP="00894CD2">
            <w:pPr>
              <w:widowControl w:val="0"/>
              <w:spacing w:after="0" w:line="216" w:lineRule="auto"/>
              <w:rPr>
                <w:rFonts w:ascii="Times New Roman" w:hAnsi="Times New Roman" w:cs="Times New Roman"/>
                <w:b/>
                <w:szCs w:val="44"/>
              </w:rPr>
            </w:pPr>
            <w:r w:rsidRPr="00B457F5">
              <w:rPr>
                <w:rFonts w:ascii="Times New Roman" w:hAnsi="Times New Roman" w:cs="Times New Roman"/>
                <w:b/>
                <w:szCs w:val="44"/>
              </w:rPr>
              <w:t xml:space="preserve">Length: </w:t>
            </w:r>
          </w:p>
          <w:p w14:paraId="2CF1FAB4" w14:textId="77777777" w:rsidR="00B457F5" w:rsidRPr="00B457F5" w:rsidRDefault="00B457F5" w:rsidP="00894CD2">
            <w:pPr>
              <w:widowControl w:val="0"/>
              <w:spacing w:after="0" w:line="216" w:lineRule="auto"/>
              <w:rPr>
                <w:rFonts w:ascii="Times New Roman" w:hAnsi="Times New Roman" w:cs="Times New Roman"/>
                <w:szCs w:val="44"/>
              </w:rPr>
            </w:pPr>
          </w:p>
          <w:p w14:paraId="5A2B9173" w14:textId="77777777" w:rsidR="001A310F" w:rsidRDefault="00B457F5" w:rsidP="00894CD2">
            <w:pPr>
              <w:widowControl w:val="0"/>
              <w:spacing w:after="0" w:line="216" w:lineRule="auto"/>
              <w:rPr>
                <w:rFonts w:ascii="Times New Roman" w:hAnsi="Times New Roman" w:cs="Times New Roman"/>
                <w:b/>
                <w:sz w:val="28"/>
                <w:szCs w:val="44"/>
                <w:lang w:val="en-GB"/>
              </w:rPr>
            </w:pPr>
            <w:r w:rsidRPr="00B457F5">
              <w:rPr>
                <w:rFonts w:ascii="Times New Roman" w:hAnsi="Times New Roman" w:cs="Times New Roman"/>
                <w:szCs w:val="44"/>
              </w:rPr>
              <w:t>Is this one, 40-minute lesson? Several varied-minute lessons within a unit adding up to two-hours?</w:t>
            </w:r>
          </w:p>
        </w:tc>
      </w:tr>
      <w:tr w:rsidR="001A310F" w14:paraId="2B4749DD" w14:textId="77777777" w:rsidTr="00FC0AC2">
        <w:tc>
          <w:tcPr>
            <w:tcW w:w="10034" w:type="dxa"/>
            <w:tcBorders>
              <w:left w:val="double" w:sz="4" w:space="0" w:color="auto"/>
              <w:right w:val="double" w:sz="4" w:space="0" w:color="auto"/>
            </w:tcBorders>
          </w:tcPr>
          <w:p w14:paraId="107DA411" w14:textId="77777777" w:rsidR="00B457F5" w:rsidRPr="00B457F5" w:rsidRDefault="00B457F5" w:rsidP="00894CD2">
            <w:pPr>
              <w:widowControl w:val="0"/>
              <w:spacing w:after="0" w:line="216" w:lineRule="auto"/>
              <w:rPr>
                <w:rFonts w:ascii="Times New Roman" w:hAnsi="Times New Roman" w:cs="Times New Roman"/>
                <w:b/>
                <w:szCs w:val="44"/>
              </w:rPr>
            </w:pPr>
            <w:r w:rsidRPr="00B457F5">
              <w:rPr>
                <w:rFonts w:ascii="Times New Roman" w:hAnsi="Times New Roman" w:cs="Times New Roman"/>
                <w:b/>
                <w:szCs w:val="44"/>
              </w:rPr>
              <w:t xml:space="preserve">Illinois State Arts Standard: </w:t>
            </w:r>
          </w:p>
          <w:p w14:paraId="3F0BD839" w14:textId="77777777" w:rsidR="00B457F5" w:rsidRDefault="00B457F5" w:rsidP="00894CD2">
            <w:pPr>
              <w:widowControl w:val="0"/>
              <w:spacing w:after="0" w:line="216" w:lineRule="auto"/>
              <w:rPr>
                <w:rFonts w:ascii="Times New Roman" w:hAnsi="Times New Roman" w:cs="Times New Roman"/>
                <w:b/>
                <w:sz w:val="28"/>
                <w:szCs w:val="44"/>
              </w:rPr>
            </w:pPr>
          </w:p>
          <w:p w14:paraId="4472D773" w14:textId="77777777" w:rsidR="00B457F5" w:rsidRPr="00B457F5" w:rsidRDefault="00B457F5" w:rsidP="00894CD2">
            <w:pPr>
              <w:widowControl w:val="0"/>
              <w:spacing w:after="0" w:line="216" w:lineRule="auto"/>
              <w:rPr>
                <w:rFonts w:ascii="Times New Roman" w:hAnsi="Times New Roman" w:cs="Times New Roman"/>
                <w:szCs w:val="44"/>
              </w:rPr>
            </w:pPr>
            <w:r w:rsidRPr="00B457F5">
              <w:rPr>
                <w:rFonts w:ascii="Times New Roman" w:hAnsi="Times New Roman" w:cs="Times New Roman"/>
                <w:szCs w:val="44"/>
              </w:rPr>
              <w:t xml:space="preserve">Select the appropriate standard for this lesson. </w:t>
            </w:r>
          </w:p>
          <w:p w14:paraId="04C04154" w14:textId="77777777" w:rsidR="00B457F5" w:rsidRPr="00B457F5" w:rsidRDefault="00B457F5" w:rsidP="00894CD2">
            <w:pPr>
              <w:widowControl w:val="0"/>
              <w:spacing w:after="0" w:line="216" w:lineRule="auto"/>
              <w:rPr>
                <w:rFonts w:ascii="Times New Roman" w:hAnsi="Times New Roman" w:cs="Times New Roman"/>
                <w:szCs w:val="44"/>
              </w:rPr>
            </w:pPr>
          </w:p>
          <w:p w14:paraId="5E96F23B" w14:textId="77777777" w:rsidR="00B457F5" w:rsidRPr="00B457F5" w:rsidRDefault="00B457F5" w:rsidP="00894CD2">
            <w:pPr>
              <w:widowControl w:val="0"/>
              <w:spacing w:after="0" w:line="216" w:lineRule="auto"/>
              <w:rPr>
                <w:rFonts w:ascii="Times New Roman" w:hAnsi="Times New Roman" w:cs="Times New Roman"/>
                <w:szCs w:val="44"/>
              </w:rPr>
            </w:pPr>
            <w:r w:rsidRPr="00B457F5">
              <w:rPr>
                <w:rFonts w:ascii="Times New Roman" w:hAnsi="Times New Roman" w:cs="Times New Roman"/>
                <w:szCs w:val="44"/>
              </w:rPr>
              <w:t>Know the….</w:t>
            </w:r>
          </w:p>
          <w:p w14:paraId="5FD79C8B" w14:textId="77777777" w:rsidR="00B457F5" w:rsidRPr="00B457F5" w:rsidRDefault="00B457F5" w:rsidP="00894CD2">
            <w:pPr>
              <w:widowControl w:val="0"/>
              <w:spacing w:after="0" w:line="216" w:lineRule="auto"/>
              <w:rPr>
                <w:rFonts w:ascii="Times New Roman" w:hAnsi="Times New Roman" w:cs="Times New Roman"/>
                <w:szCs w:val="44"/>
              </w:rPr>
            </w:pPr>
          </w:p>
          <w:p w14:paraId="6D9D7BE7" w14:textId="77777777" w:rsidR="00B457F5" w:rsidRPr="00B457F5" w:rsidRDefault="00B457F5" w:rsidP="00894CD2">
            <w:pPr>
              <w:widowControl w:val="0"/>
              <w:spacing w:after="0" w:line="216" w:lineRule="auto"/>
              <w:rPr>
                <w:rFonts w:ascii="Times New Roman" w:hAnsi="Times New Roman" w:cs="Times New Roman"/>
                <w:szCs w:val="44"/>
              </w:rPr>
            </w:pPr>
            <w:r w:rsidRPr="00B457F5">
              <w:rPr>
                <w:rFonts w:ascii="Times New Roman" w:hAnsi="Times New Roman" w:cs="Times New Roman"/>
                <w:szCs w:val="44"/>
              </w:rPr>
              <w:t xml:space="preserve">Through creating and performing, understand how works of art are produced. </w:t>
            </w:r>
          </w:p>
          <w:p w14:paraId="4DA72CFA" w14:textId="77777777" w:rsidR="00B457F5" w:rsidRPr="00B457F5" w:rsidRDefault="00B457F5" w:rsidP="00894CD2">
            <w:pPr>
              <w:widowControl w:val="0"/>
              <w:spacing w:after="0" w:line="216" w:lineRule="auto"/>
              <w:rPr>
                <w:rFonts w:ascii="Times New Roman" w:hAnsi="Times New Roman" w:cs="Times New Roman"/>
                <w:szCs w:val="44"/>
              </w:rPr>
            </w:pPr>
          </w:p>
          <w:p w14:paraId="21754791" w14:textId="77777777" w:rsidR="00B457F5" w:rsidRPr="00B457F5" w:rsidRDefault="00B457F5" w:rsidP="00894CD2">
            <w:pPr>
              <w:widowControl w:val="0"/>
              <w:spacing w:after="0" w:line="216" w:lineRule="auto"/>
              <w:rPr>
                <w:rFonts w:ascii="Times New Roman" w:hAnsi="Times New Roman" w:cs="Times New Roman"/>
                <w:szCs w:val="44"/>
                <w:lang w:val="en-GB"/>
              </w:rPr>
            </w:pPr>
            <w:r w:rsidRPr="00B457F5">
              <w:rPr>
                <w:rFonts w:ascii="Times New Roman" w:hAnsi="Times New Roman" w:cs="Times New Roman"/>
                <w:szCs w:val="44"/>
              </w:rPr>
              <w:t>Understand the role of the arts in civilizations, past and present.</w:t>
            </w:r>
          </w:p>
        </w:tc>
      </w:tr>
      <w:tr w:rsidR="001A310F" w14:paraId="43F443D3" w14:textId="77777777" w:rsidTr="00FC0AC2">
        <w:tc>
          <w:tcPr>
            <w:tcW w:w="10034" w:type="dxa"/>
            <w:tcBorders>
              <w:left w:val="double" w:sz="4" w:space="0" w:color="auto"/>
              <w:right w:val="double" w:sz="4" w:space="0" w:color="auto"/>
            </w:tcBorders>
          </w:tcPr>
          <w:p w14:paraId="68E961FF" w14:textId="77777777" w:rsidR="00B457F5" w:rsidRPr="00B457F5" w:rsidRDefault="00B457F5" w:rsidP="00894CD2">
            <w:pPr>
              <w:widowControl w:val="0"/>
              <w:spacing w:after="0" w:line="216" w:lineRule="auto"/>
              <w:rPr>
                <w:rFonts w:ascii="Times New Roman" w:hAnsi="Times New Roman" w:cs="Times New Roman"/>
                <w:b/>
                <w:szCs w:val="44"/>
              </w:rPr>
            </w:pPr>
            <w:r w:rsidRPr="00B457F5">
              <w:rPr>
                <w:rFonts w:ascii="Times New Roman" w:hAnsi="Times New Roman" w:cs="Times New Roman"/>
                <w:b/>
                <w:szCs w:val="44"/>
              </w:rPr>
              <w:t xml:space="preserve">Common Core State Standards: </w:t>
            </w:r>
          </w:p>
          <w:p w14:paraId="5C61751D" w14:textId="77777777" w:rsidR="00B457F5" w:rsidRDefault="00B457F5" w:rsidP="00894CD2">
            <w:pPr>
              <w:widowControl w:val="0"/>
              <w:spacing w:after="0" w:line="216" w:lineRule="auto"/>
              <w:rPr>
                <w:rFonts w:ascii="Times New Roman" w:hAnsi="Times New Roman" w:cs="Times New Roman"/>
                <w:b/>
                <w:sz w:val="28"/>
                <w:szCs w:val="44"/>
              </w:rPr>
            </w:pPr>
          </w:p>
          <w:p w14:paraId="21D6AE95" w14:textId="77777777" w:rsidR="001A310F" w:rsidRPr="00B457F5" w:rsidRDefault="00B457F5" w:rsidP="00894CD2">
            <w:pPr>
              <w:widowControl w:val="0"/>
              <w:spacing w:after="0" w:line="216" w:lineRule="auto"/>
              <w:rPr>
                <w:rFonts w:ascii="Times New Roman" w:hAnsi="Times New Roman" w:cs="Times New Roman"/>
                <w:sz w:val="28"/>
                <w:szCs w:val="44"/>
                <w:lang w:val="en-GB"/>
              </w:rPr>
            </w:pPr>
            <w:r w:rsidRPr="00B457F5">
              <w:rPr>
                <w:rFonts w:ascii="Times New Roman" w:hAnsi="Times New Roman" w:cs="Times New Roman"/>
                <w:szCs w:val="44"/>
              </w:rPr>
              <w:t>Select the appropriate Common Core State Standard(s) that is directly related to this lesson.</w:t>
            </w:r>
          </w:p>
        </w:tc>
      </w:tr>
      <w:tr w:rsidR="001A310F" w14:paraId="0E89CADF" w14:textId="77777777" w:rsidTr="00FC0AC2">
        <w:tc>
          <w:tcPr>
            <w:tcW w:w="10034" w:type="dxa"/>
            <w:tcBorders>
              <w:left w:val="double" w:sz="4" w:space="0" w:color="auto"/>
              <w:right w:val="double" w:sz="4" w:space="0" w:color="auto"/>
            </w:tcBorders>
          </w:tcPr>
          <w:p w14:paraId="0CDACA40" w14:textId="77777777" w:rsidR="00957A60" w:rsidRPr="00957A60" w:rsidRDefault="00957A60" w:rsidP="00894CD2">
            <w:pPr>
              <w:widowControl w:val="0"/>
              <w:spacing w:after="0" w:line="216" w:lineRule="auto"/>
              <w:rPr>
                <w:rFonts w:ascii="Times New Roman" w:hAnsi="Times New Roman" w:cs="Times New Roman"/>
                <w:b/>
                <w:szCs w:val="44"/>
              </w:rPr>
            </w:pPr>
            <w:r w:rsidRPr="00957A60">
              <w:rPr>
                <w:rFonts w:ascii="Times New Roman" w:hAnsi="Times New Roman" w:cs="Times New Roman"/>
                <w:b/>
                <w:szCs w:val="44"/>
              </w:rPr>
              <w:t xml:space="preserve">Enduring Understandings: </w:t>
            </w:r>
          </w:p>
          <w:p w14:paraId="408DAF80" w14:textId="77777777" w:rsidR="00957A60" w:rsidRDefault="00957A60" w:rsidP="00894CD2">
            <w:pPr>
              <w:widowControl w:val="0"/>
              <w:spacing w:after="0" w:line="216" w:lineRule="auto"/>
              <w:rPr>
                <w:rFonts w:ascii="Times New Roman" w:hAnsi="Times New Roman" w:cs="Times New Roman"/>
                <w:b/>
                <w:sz w:val="28"/>
                <w:szCs w:val="44"/>
              </w:rPr>
            </w:pPr>
          </w:p>
          <w:p w14:paraId="16928876" w14:textId="77777777" w:rsidR="001A310F" w:rsidRDefault="00957A60" w:rsidP="00894CD2">
            <w:pPr>
              <w:widowControl w:val="0"/>
              <w:spacing w:after="0" w:line="216" w:lineRule="auto"/>
              <w:rPr>
                <w:rFonts w:ascii="Times New Roman" w:hAnsi="Times New Roman" w:cs="Times New Roman"/>
                <w:b/>
                <w:sz w:val="28"/>
                <w:szCs w:val="44"/>
                <w:lang w:val="en-GB"/>
              </w:rPr>
            </w:pPr>
            <w:r w:rsidRPr="00957A60">
              <w:rPr>
                <w:rFonts w:ascii="Times New Roman" w:hAnsi="Times New Roman" w:cs="Times New Roman"/>
                <w:szCs w:val="44"/>
              </w:rPr>
              <w:t>An understanding refers to transferable, big ideas having enduring value beyond a specific topic; it is universal generalization.” What we want students to understand and be able to use several year from now, after they have forgotten the details. Is it transferable? Can you teach it over and over again? Does it connect to other things?</w:t>
            </w:r>
          </w:p>
        </w:tc>
      </w:tr>
      <w:tr w:rsidR="001A310F" w14:paraId="54A1CC20" w14:textId="77777777" w:rsidTr="00FC0AC2">
        <w:tc>
          <w:tcPr>
            <w:tcW w:w="10034" w:type="dxa"/>
            <w:tcBorders>
              <w:left w:val="double" w:sz="4" w:space="0" w:color="auto"/>
              <w:right w:val="double" w:sz="4" w:space="0" w:color="auto"/>
            </w:tcBorders>
          </w:tcPr>
          <w:p w14:paraId="573882BC" w14:textId="77777777" w:rsidR="00957A60" w:rsidRPr="00957A60" w:rsidRDefault="00957A60" w:rsidP="00894CD2">
            <w:pPr>
              <w:widowControl w:val="0"/>
              <w:spacing w:after="0" w:line="216" w:lineRule="auto"/>
              <w:rPr>
                <w:rFonts w:ascii="Times New Roman" w:hAnsi="Times New Roman" w:cs="Times New Roman"/>
                <w:b/>
                <w:szCs w:val="44"/>
              </w:rPr>
            </w:pPr>
            <w:r w:rsidRPr="00957A60">
              <w:rPr>
                <w:rFonts w:ascii="Times New Roman" w:hAnsi="Times New Roman" w:cs="Times New Roman"/>
                <w:b/>
                <w:szCs w:val="44"/>
              </w:rPr>
              <w:t xml:space="preserve">Essential Questions: </w:t>
            </w:r>
          </w:p>
          <w:p w14:paraId="2DFC4934" w14:textId="77777777" w:rsidR="00957A60" w:rsidRDefault="00957A60" w:rsidP="00894CD2">
            <w:pPr>
              <w:widowControl w:val="0"/>
              <w:spacing w:after="0" w:line="216" w:lineRule="auto"/>
              <w:rPr>
                <w:rFonts w:ascii="Times New Roman" w:hAnsi="Times New Roman" w:cs="Times New Roman"/>
                <w:szCs w:val="44"/>
              </w:rPr>
            </w:pPr>
          </w:p>
          <w:p w14:paraId="429120BD" w14:textId="77777777" w:rsidR="001A310F" w:rsidRPr="00957A60" w:rsidRDefault="00957A60" w:rsidP="00894CD2">
            <w:pPr>
              <w:widowControl w:val="0"/>
              <w:spacing w:after="0" w:line="216" w:lineRule="auto"/>
              <w:rPr>
                <w:rFonts w:ascii="Times New Roman" w:hAnsi="Times New Roman" w:cs="Times New Roman"/>
                <w:sz w:val="28"/>
                <w:szCs w:val="44"/>
                <w:lang w:val="en-GB"/>
              </w:rPr>
            </w:pPr>
            <w:r w:rsidRPr="00957A60">
              <w:rPr>
                <w:rFonts w:ascii="Times New Roman" w:hAnsi="Times New Roman" w:cs="Times New Roman"/>
                <w:szCs w:val="44"/>
              </w:rPr>
              <w:t>Essential questions are not answerable with finality in a brief sentence; their aim is to stimulate thought, to provoke inquiry, and to spark more questions. Essential questions do not yield a single straightforward answer.” Essential questions come from the Enduring Understanding that has been turned into a question. Usually begins with: how, what, or why.</w:t>
            </w:r>
          </w:p>
        </w:tc>
      </w:tr>
      <w:tr w:rsidR="001A310F" w14:paraId="621CA916" w14:textId="77777777" w:rsidTr="00FC0AC2">
        <w:tc>
          <w:tcPr>
            <w:tcW w:w="10034" w:type="dxa"/>
            <w:tcBorders>
              <w:left w:val="double" w:sz="4" w:space="0" w:color="auto"/>
              <w:right w:val="double" w:sz="4" w:space="0" w:color="auto"/>
            </w:tcBorders>
          </w:tcPr>
          <w:p w14:paraId="5E20BCD1" w14:textId="77777777" w:rsidR="00957A60" w:rsidRPr="00957A60" w:rsidRDefault="00957A60" w:rsidP="00894CD2">
            <w:pPr>
              <w:widowControl w:val="0"/>
              <w:spacing w:after="0" w:line="216" w:lineRule="auto"/>
              <w:rPr>
                <w:rFonts w:ascii="Times New Roman" w:hAnsi="Times New Roman" w:cs="Times New Roman"/>
                <w:b/>
                <w:szCs w:val="44"/>
                <w:lang w:val="en-GB"/>
              </w:rPr>
            </w:pPr>
            <w:r w:rsidRPr="00957A60">
              <w:rPr>
                <w:rFonts w:ascii="Times New Roman" w:hAnsi="Times New Roman" w:cs="Times New Roman"/>
                <w:b/>
                <w:szCs w:val="44"/>
                <w:lang w:val="en-GB"/>
              </w:rPr>
              <w:t xml:space="preserve">Case section: </w:t>
            </w:r>
          </w:p>
          <w:p w14:paraId="28F88BEC" w14:textId="77777777" w:rsidR="00957A60" w:rsidRPr="00957A60" w:rsidRDefault="00957A60" w:rsidP="00894CD2">
            <w:pPr>
              <w:widowControl w:val="0"/>
              <w:spacing w:after="0" w:line="216" w:lineRule="auto"/>
              <w:rPr>
                <w:rFonts w:ascii="Times New Roman" w:hAnsi="Times New Roman" w:cs="Times New Roman"/>
                <w:szCs w:val="44"/>
                <w:lang w:val="en-GB"/>
              </w:rPr>
            </w:pPr>
            <w:r w:rsidRPr="00957A60">
              <w:rPr>
                <w:rFonts w:ascii="Times New Roman" w:hAnsi="Times New Roman" w:cs="Times New Roman"/>
                <w:szCs w:val="44"/>
                <w:lang w:val="en-GB"/>
              </w:rPr>
              <w:t xml:space="preserve">Provide a short case for brainstorming </w:t>
            </w:r>
          </w:p>
        </w:tc>
      </w:tr>
      <w:tr w:rsidR="001A310F" w14:paraId="2D8DA870" w14:textId="77777777" w:rsidTr="00FC0AC2">
        <w:tc>
          <w:tcPr>
            <w:tcW w:w="10034" w:type="dxa"/>
            <w:tcBorders>
              <w:left w:val="double" w:sz="4" w:space="0" w:color="auto"/>
              <w:right w:val="double" w:sz="4" w:space="0" w:color="auto"/>
            </w:tcBorders>
          </w:tcPr>
          <w:p w14:paraId="008F8E5B" w14:textId="77777777" w:rsidR="001A310F" w:rsidRDefault="00957A60" w:rsidP="00894CD2">
            <w:pPr>
              <w:widowControl w:val="0"/>
              <w:spacing w:after="0" w:line="216" w:lineRule="auto"/>
              <w:rPr>
                <w:b/>
              </w:rPr>
            </w:pPr>
            <w:r w:rsidRPr="00957A60">
              <w:rPr>
                <w:b/>
              </w:rPr>
              <w:lastRenderedPageBreak/>
              <w:t xml:space="preserve">Cognitive Skills: </w:t>
            </w:r>
          </w:p>
          <w:p w14:paraId="1E54F8FA" w14:textId="77777777" w:rsidR="00957A60" w:rsidRDefault="00957A60" w:rsidP="00894CD2">
            <w:pPr>
              <w:widowControl w:val="0"/>
              <w:spacing w:after="0" w:line="216" w:lineRule="auto"/>
              <w:rPr>
                <w:b/>
              </w:rPr>
            </w:pPr>
          </w:p>
          <w:p w14:paraId="3CE03FFA" w14:textId="77777777" w:rsidR="00957A60" w:rsidRDefault="00957A60" w:rsidP="00894CD2">
            <w:pPr>
              <w:widowControl w:val="0"/>
              <w:spacing w:after="0" w:line="216" w:lineRule="auto"/>
            </w:pPr>
            <w:r>
              <w:t>Decision Making</w:t>
            </w:r>
          </w:p>
          <w:p w14:paraId="02031ECC" w14:textId="77777777" w:rsidR="00957A60" w:rsidRDefault="00957A60" w:rsidP="00894CD2">
            <w:pPr>
              <w:widowControl w:val="0"/>
              <w:spacing w:after="0" w:line="216" w:lineRule="auto"/>
            </w:pPr>
          </w:p>
          <w:p w14:paraId="4CC1201F" w14:textId="77777777" w:rsidR="00957A60" w:rsidRDefault="00957A60" w:rsidP="00894CD2">
            <w:pPr>
              <w:widowControl w:val="0"/>
              <w:spacing w:after="0" w:line="216" w:lineRule="auto"/>
            </w:pPr>
            <w:r>
              <w:t xml:space="preserve">Problem solving </w:t>
            </w:r>
          </w:p>
          <w:p w14:paraId="27FA1EF4" w14:textId="77777777" w:rsidR="00957A60" w:rsidRDefault="00957A60" w:rsidP="00894CD2">
            <w:pPr>
              <w:widowControl w:val="0"/>
              <w:spacing w:after="0" w:line="216" w:lineRule="auto"/>
              <w:rPr>
                <w:rFonts w:ascii="Times New Roman" w:hAnsi="Times New Roman" w:cs="Times New Roman"/>
                <w:b/>
                <w:sz w:val="28"/>
                <w:szCs w:val="44"/>
                <w:lang w:val="en-GB"/>
              </w:rPr>
            </w:pPr>
          </w:p>
          <w:p w14:paraId="41825161" w14:textId="77777777" w:rsidR="00957A60" w:rsidRDefault="00957A60" w:rsidP="00894CD2">
            <w:pPr>
              <w:widowControl w:val="0"/>
              <w:spacing w:after="0" w:line="216" w:lineRule="auto"/>
            </w:pPr>
            <w:r>
              <w:t>Creative Thinking</w:t>
            </w:r>
          </w:p>
          <w:p w14:paraId="3F78CECE" w14:textId="77777777" w:rsidR="00957A60" w:rsidRDefault="00957A60" w:rsidP="00894CD2">
            <w:pPr>
              <w:widowControl w:val="0"/>
              <w:spacing w:after="0" w:line="216" w:lineRule="auto"/>
            </w:pPr>
          </w:p>
          <w:p w14:paraId="18A28324" w14:textId="77777777" w:rsidR="00957A60" w:rsidRPr="00957A60" w:rsidRDefault="00957A60" w:rsidP="00894CD2">
            <w:pPr>
              <w:widowControl w:val="0"/>
              <w:spacing w:after="0" w:line="216" w:lineRule="auto"/>
              <w:rPr>
                <w:rFonts w:ascii="Times New Roman" w:hAnsi="Times New Roman" w:cs="Times New Roman"/>
                <w:b/>
                <w:sz w:val="28"/>
                <w:szCs w:val="44"/>
                <w:lang w:val="en-GB"/>
              </w:rPr>
            </w:pPr>
            <w:r>
              <w:t xml:space="preserve">Interpersonal Skills </w:t>
            </w:r>
          </w:p>
        </w:tc>
      </w:tr>
      <w:tr w:rsidR="001A310F" w14:paraId="6D5F3E70" w14:textId="77777777" w:rsidTr="00FC0AC2">
        <w:tc>
          <w:tcPr>
            <w:tcW w:w="10034" w:type="dxa"/>
            <w:tcBorders>
              <w:left w:val="double" w:sz="4" w:space="0" w:color="auto"/>
              <w:right w:val="double" w:sz="4" w:space="0" w:color="auto"/>
            </w:tcBorders>
          </w:tcPr>
          <w:p w14:paraId="2E83988C" w14:textId="77777777" w:rsidR="00957A60" w:rsidRPr="00957A60" w:rsidRDefault="00957A60" w:rsidP="00894CD2">
            <w:pPr>
              <w:widowControl w:val="0"/>
              <w:spacing w:after="0" w:line="216" w:lineRule="auto"/>
              <w:rPr>
                <w:rFonts w:ascii="Times New Roman" w:hAnsi="Times New Roman" w:cs="Times New Roman"/>
                <w:b/>
                <w:szCs w:val="44"/>
              </w:rPr>
            </w:pPr>
            <w:r w:rsidRPr="00957A60">
              <w:rPr>
                <w:rFonts w:ascii="Times New Roman" w:hAnsi="Times New Roman" w:cs="Times New Roman"/>
                <w:b/>
                <w:szCs w:val="44"/>
              </w:rPr>
              <w:t xml:space="preserve">Content: </w:t>
            </w:r>
          </w:p>
          <w:p w14:paraId="097FEDC2" w14:textId="77777777" w:rsidR="00957A60" w:rsidRPr="00957A60" w:rsidRDefault="00957A60" w:rsidP="00894CD2">
            <w:pPr>
              <w:widowControl w:val="0"/>
              <w:spacing w:after="0" w:line="216" w:lineRule="auto"/>
              <w:rPr>
                <w:rFonts w:ascii="Times New Roman" w:hAnsi="Times New Roman" w:cs="Times New Roman"/>
                <w:b/>
                <w:szCs w:val="44"/>
              </w:rPr>
            </w:pPr>
          </w:p>
          <w:p w14:paraId="0BD0D61D" w14:textId="77777777" w:rsidR="00957A60" w:rsidRPr="00957A60" w:rsidRDefault="00957A60" w:rsidP="00957A60">
            <w:pPr>
              <w:widowControl w:val="0"/>
              <w:spacing w:after="0" w:line="216" w:lineRule="auto"/>
              <w:rPr>
                <w:rFonts w:ascii="Times New Roman" w:hAnsi="Times New Roman" w:cs="Times New Roman"/>
                <w:szCs w:val="44"/>
              </w:rPr>
            </w:pPr>
            <w:r w:rsidRPr="00957A60">
              <w:rPr>
                <w:rFonts w:ascii="Times New Roman" w:hAnsi="Times New Roman" w:cs="Times New Roman"/>
                <w:szCs w:val="44"/>
              </w:rPr>
              <w:t xml:space="preserve">The content of the unit is based on the disciplinary or topic-area concepts. </w:t>
            </w:r>
          </w:p>
          <w:p w14:paraId="65B2D792" w14:textId="77777777" w:rsidR="00957A60" w:rsidRPr="00957A60" w:rsidRDefault="00957A60" w:rsidP="00957A60">
            <w:pPr>
              <w:widowControl w:val="0"/>
              <w:spacing w:after="0" w:line="216" w:lineRule="auto"/>
              <w:rPr>
                <w:rFonts w:ascii="Times New Roman" w:hAnsi="Times New Roman" w:cs="Times New Roman"/>
                <w:szCs w:val="44"/>
              </w:rPr>
            </w:pPr>
          </w:p>
          <w:p w14:paraId="1904EF5B" w14:textId="77777777" w:rsidR="001A310F" w:rsidRDefault="00957A60" w:rsidP="00957A60">
            <w:pPr>
              <w:widowControl w:val="0"/>
              <w:spacing w:after="0" w:line="216" w:lineRule="auto"/>
              <w:rPr>
                <w:rFonts w:ascii="Times New Roman" w:hAnsi="Times New Roman" w:cs="Times New Roman"/>
                <w:b/>
                <w:sz w:val="28"/>
                <w:szCs w:val="44"/>
                <w:lang w:val="en-GB"/>
              </w:rPr>
            </w:pPr>
            <w:r w:rsidRPr="00957A60">
              <w:rPr>
                <w:rFonts w:ascii="Times New Roman" w:hAnsi="Times New Roman" w:cs="Times New Roman"/>
                <w:szCs w:val="44"/>
              </w:rPr>
              <w:t>Building Knowledge through Texts</w:t>
            </w:r>
          </w:p>
        </w:tc>
      </w:tr>
      <w:tr w:rsidR="001A310F" w14:paraId="29EF5842" w14:textId="77777777" w:rsidTr="00FC0AC2">
        <w:tc>
          <w:tcPr>
            <w:tcW w:w="10034" w:type="dxa"/>
            <w:tcBorders>
              <w:left w:val="double" w:sz="4" w:space="0" w:color="auto"/>
              <w:right w:val="double" w:sz="4" w:space="0" w:color="auto"/>
            </w:tcBorders>
          </w:tcPr>
          <w:p w14:paraId="79EB3A5B" w14:textId="77777777" w:rsidR="00957A60" w:rsidRPr="00957A60" w:rsidRDefault="00957A60" w:rsidP="00894CD2">
            <w:pPr>
              <w:widowControl w:val="0"/>
              <w:spacing w:after="0" w:line="216" w:lineRule="auto"/>
              <w:rPr>
                <w:rFonts w:ascii="Times New Roman" w:hAnsi="Times New Roman" w:cs="Times New Roman"/>
                <w:b/>
                <w:szCs w:val="44"/>
              </w:rPr>
            </w:pPr>
            <w:r w:rsidRPr="00957A60">
              <w:rPr>
                <w:rFonts w:ascii="Times New Roman" w:hAnsi="Times New Roman" w:cs="Times New Roman"/>
                <w:b/>
                <w:szCs w:val="44"/>
              </w:rPr>
              <w:t xml:space="preserve">Assessments: </w:t>
            </w:r>
          </w:p>
          <w:p w14:paraId="502AB602" w14:textId="77777777" w:rsidR="00957A60" w:rsidRPr="00957A60" w:rsidRDefault="00957A60" w:rsidP="00894CD2">
            <w:pPr>
              <w:widowControl w:val="0"/>
              <w:spacing w:after="0" w:line="216" w:lineRule="auto"/>
              <w:rPr>
                <w:rFonts w:ascii="Times New Roman" w:hAnsi="Times New Roman" w:cs="Times New Roman"/>
                <w:b/>
                <w:szCs w:val="44"/>
              </w:rPr>
            </w:pPr>
          </w:p>
          <w:p w14:paraId="11955BCC" w14:textId="77777777" w:rsidR="001A310F" w:rsidRPr="00957A60" w:rsidRDefault="00957A60" w:rsidP="00894CD2">
            <w:pPr>
              <w:widowControl w:val="0"/>
              <w:spacing w:after="0" w:line="216" w:lineRule="auto"/>
              <w:rPr>
                <w:rFonts w:ascii="Times New Roman" w:hAnsi="Times New Roman" w:cs="Times New Roman"/>
                <w:sz w:val="28"/>
                <w:szCs w:val="44"/>
                <w:lang w:val="en-GB"/>
              </w:rPr>
            </w:pPr>
            <w:r w:rsidRPr="00957A60">
              <w:rPr>
                <w:rFonts w:ascii="Times New Roman" w:hAnsi="Times New Roman" w:cs="Times New Roman"/>
                <w:szCs w:val="44"/>
              </w:rPr>
              <w:t>Describe the diagnostic, formative, and summative assessments employed in this lesson to gauge student learning.</w:t>
            </w:r>
          </w:p>
        </w:tc>
      </w:tr>
      <w:tr w:rsidR="001A310F" w14:paraId="5A49F03D" w14:textId="77777777" w:rsidTr="00FC0AC2">
        <w:tc>
          <w:tcPr>
            <w:tcW w:w="10034" w:type="dxa"/>
            <w:tcBorders>
              <w:left w:val="double" w:sz="4" w:space="0" w:color="auto"/>
              <w:right w:val="double" w:sz="4" w:space="0" w:color="auto"/>
            </w:tcBorders>
          </w:tcPr>
          <w:p w14:paraId="5E19A9D3" w14:textId="77777777" w:rsidR="00957A60" w:rsidRPr="00957A60" w:rsidRDefault="00957A60" w:rsidP="00894CD2">
            <w:pPr>
              <w:widowControl w:val="0"/>
              <w:spacing w:after="0" w:line="216" w:lineRule="auto"/>
              <w:rPr>
                <w:rFonts w:ascii="Times New Roman" w:hAnsi="Times New Roman" w:cs="Times New Roman"/>
                <w:b/>
                <w:szCs w:val="44"/>
              </w:rPr>
            </w:pPr>
            <w:r w:rsidRPr="00957A60">
              <w:rPr>
                <w:rFonts w:ascii="Times New Roman" w:hAnsi="Times New Roman" w:cs="Times New Roman"/>
                <w:b/>
                <w:szCs w:val="44"/>
              </w:rPr>
              <w:t xml:space="preserve">Evidence of Student Learning: </w:t>
            </w:r>
          </w:p>
          <w:p w14:paraId="1994F94B" w14:textId="77777777" w:rsidR="00957A60" w:rsidRPr="00957A60" w:rsidRDefault="00957A60" w:rsidP="00894CD2">
            <w:pPr>
              <w:widowControl w:val="0"/>
              <w:spacing w:after="0" w:line="216" w:lineRule="auto"/>
              <w:rPr>
                <w:rFonts w:ascii="Times New Roman" w:hAnsi="Times New Roman" w:cs="Times New Roman"/>
                <w:b/>
                <w:szCs w:val="44"/>
              </w:rPr>
            </w:pPr>
          </w:p>
          <w:p w14:paraId="032C6C78" w14:textId="77777777" w:rsidR="001A310F" w:rsidRPr="00957A60" w:rsidRDefault="00957A60" w:rsidP="00894CD2">
            <w:pPr>
              <w:widowControl w:val="0"/>
              <w:spacing w:after="0" w:line="216" w:lineRule="auto"/>
              <w:rPr>
                <w:rFonts w:ascii="Times New Roman" w:hAnsi="Times New Roman" w:cs="Times New Roman"/>
                <w:sz w:val="28"/>
                <w:szCs w:val="44"/>
                <w:lang w:val="en-GB"/>
              </w:rPr>
            </w:pPr>
            <w:r w:rsidRPr="00957A60">
              <w:rPr>
                <w:rFonts w:ascii="Times New Roman" w:hAnsi="Times New Roman" w:cs="Times New Roman"/>
                <w:szCs w:val="44"/>
              </w:rPr>
              <w:t>Provide a list of the process documentation that you plan to acquire during the course of the lesson. These may include photographs of students engaged in learning, drafts of student work, quotes from students, interviews of students, video, etc.</w:t>
            </w:r>
          </w:p>
        </w:tc>
      </w:tr>
      <w:tr w:rsidR="001A310F" w14:paraId="374C7F4A" w14:textId="77777777" w:rsidTr="00FC0AC2">
        <w:tc>
          <w:tcPr>
            <w:tcW w:w="10034" w:type="dxa"/>
            <w:tcBorders>
              <w:left w:val="double" w:sz="4" w:space="0" w:color="auto"/>
              <w:right w:val="double" w:sz="4" w:space="0" w:color="auto"/>
            </w:tcBorders>
          </w:tcPr>
          <w:p w14:paraId="61923A4A" w14:textId="77777777" w:rsidR="00FC0AC2" w:rsidRPr="00FC0AC2" w:rsidRDefault="00FC0AC2" w:rsidP="00894CD2">
            <w:pPr>
              <w:widowControl w:val="0"/>
              <w:spacing w:after="0" w:line="216" w:lineRule="auto"/>
              <w:rPr>
                <w:rFonts w:ascii="Times New Roman" w:hAnsi="Times New Roman" w:cs="Times New Roman"/>
                <w:b/>
                <w:szCs w:val="44"/>
              </w:rPr>
            </w:pPr>
            <w:r w:rsidRPr="00FC0AC2">
              <w:rPr>
                <w:rFonts w:ascii="Times New Roman" w:hAnsi="Times New Roman" w:cs="Times New Roman"/>
                <w:b/>
                <w:szCs w:val="44"/>
              </w:rPr>
              <w:t xml:space="preserve">Texts/Resources: </w:t>
            </w:r>
          </w:p>
          <w:p w14:paraId="41D30977" w14:textId="77777777" w:rsidR="00FC0AC2" w:rsidRPr="00FC0AC2" w:rsidRDefault="00FC0AC2" w:rsidP="00894CD2">
            <w:pPr>
              <w:widowControl w:val="0"/>
              <w:spacing w:after="0" w:line="216" w:lineRule="auto"/>
              <w:rPr>
                <w:rFonts w:ascii="Times New Roman" w:hAnsi="Times New Roman" w:cs="Times New Roman"/>
                <w:szCs w:val="44"/>
              </w:rPr>
            </w:pPr>
          </w:p>
          <w:p w14:paraId="581EF93D" w14:textId="77777777" w:rsidR="001A310F" w:rsidRDefault="00FC0AC2" w:rsidP="00894CD2">
            <w:pPr>
              <w:widowControl w:val="0"/>
              <w:spacing w:after="0" w:line="216" w:lineRule="auto"/>
              <w:rPr>
                <w:rFonts w:ascii="Times New Roman" w:hAnsi="Times New Roman" w:cs="Times New Roman"/>
                <w:b/>
                <w:sz w:val="28"/>
                <w:szCs w:val="44"/>
                <w:lang w:val="en-GB"/>
              </w:rPr>
            </w:pPr>
            <w:r w:rsidRPr="00FC0AC2">
              <w:rPr>
                <w:rFonts w:ascii="Times New Roman" w:hAnsi="Times New Roman" w:cs="Times New Roman"/>
                <w:szCs w:val="44"/>
              </w:rPr>
              <w:t>The collection of short and extended works aligned to the standards and content. Examples: texts, works of art, word wall, etc.</w:t>
            </w:r>
          </w:p>
        </w:tc>
      </w:tr>
      <w:tr w:rsidR="001A310F" w14:paraId="1A6F64DF" w14:textId="77777777" w:rsidTr="00FC0AC2">
        <w:tc>
          <w:tcPr>
            <w:tcW w:w="10034" w:type="dxa"/>
            <w:tcBorders>
              <w:left w:val="double" w:sz="4" w:space="0" w:color="auto"/>
              <w:right w:val="double" w:sz="4" w:space="0" w:color="auto"/>
            </w:tcBorders>
          </w:tcPr>
          <w:p w14:paraId="0CBC0377" w14:textId="77777777" w:rsidR="00FC0AC2" w:rsidRPr="00FC0AC2" w:rsidRDefault="00FC0AC2" w:rsidP="00894CD2">
            <w:pPr>
              <w:widowControl w:val="0"/>
              <w:spacing w:after="0" w:line="216" w:lineRule="auto"/>
              <w:rPr>
                <w:rFonts w:ascii="Times New Roman" w:hAnsi="Times New Roman" w:cs="Times New Roman"/>
                <w:b/>
                <w:szCs w:val="44"/>
              </w:rPr>
            </w:pPr>
            <w:r w:rsidRPr="00FC0AC2">
              <w:rPr>
                <w:rFonts w:ascii="Times New Roman" w:hAnsi="Times New Roman" w:cs="Times New Roman"/>
                <w:b/>
                <w:szCs w:val="44"/>
              </w:rPr>
              <w:t xml:space="preserve">Learning Activities: </w:t>
            </w:r>
          </w:p>
          <w:p w14:paraId="23DDADF2" w14:textId="77777777" w:rsidR="00FC0AC2" w:rsidRDefault="00FC0AC2" w:rsidP="00894CD2">
            <w:pPr>
              <w:widowControl w:val="0"/>
              <w:spacing w:after="0" w:line="216" w:lineRule="auto"/>
              <w:rPr>
                <w:rFonts w:ascii="Times New Roman" w:hAnsi="Times New Roman" w:cs="Times New Roman"/>
                <w:b/>
                <w:sz w:val="28"/>
                <w:szCs w:val="44"/>
              </w:rPr>
            </w:pPr>
          </w:p>
          <w:p w14:paraId="0A66DBDC"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A series of tasks the student will engage in over the course of the unit. The activities are based on what students need to understand and be able to do for the performance assessment and are aligned to your standards and essential questions. </w:t>
            </w:r>
          </w:p>
          <w:p w14:paraId="270D2A37" w14:textId="77777777" w:rsidR="00FC0AC2" w:rsidRPr="00FC0AC2" w:rsidRDefault="00FC0AC2" w:rsidP="00894CD2">
            <w:pPr>
              <w:widowControl w:val="0"/>
              <w:spacing w:after="0" w:line="216" w:lineRule="auto"/>
              <w:rPr>
                <w:rFonts w:ascii="Times New Roman" w:hAnsi="Times New Roman" w:cs="Times New Roman"/>
                <w:szCs w:val="44"/>
              </w:rPr>
            </w:pPr>
          </w:p>
          <w:p w14:paraId="3F1948A9"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Include key learning activities like art-making, questioning, reflection, and contextual information/research. </w:t>
            </w:r>
          </w:p>
          <w:p w14:paraId="48055C94" w14:textId="77777777" w:rsidR="00FC0AC2" w:rsidRPr="00FC0AC2" w:rsidRDefault="00FC0AC2" w:rsidP="00894CD2">
            <w:pPr>
              <w:widowControl w:val="0"/>
              <w:spacing w:after="0" w:line="216" w:lineRule="auto"/>
              <w:rPr>
                <w:rFonts w:ascii="Times New Roman" w:hAnsi="Times New Roman" w:cs="Times New Roman"/>
                <w:szCs w:val="44"/>
              </w:rPr>
            </w:pPr>
          </w:p>
          <w:p w14:paraId="10BD63CC"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Encourage description, analysis, and interpretation. </w:t>
            </w:r>
          </w:p>
          <w:p w14:paraId="4CAA4E45" w14:textId="77777777" w:rsidR="00FC0AC2" w:rsidRPr="00FC0AC2" w:rsidRDefault="00FC0AC2" w:rsidP="00894CD2">
            <w:pPr>
              <w:widowControl w:val="0"/>
              <w:spacing w:after="0" w:line="216" w:lineRule="auto"/>
              <w:rPr>
                <w:rFonts w:ascii="Times New Roman" w:hAnsi="Times New Roman" w:cs="Times New Roman"/>
                <w:szCs w:val="44"/>
              </w:rPr>
            </w:pPr>
          </w:p>
          <w:p w14:paraId="3C8979A5"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Be prepared to highlight instructional strategies. (Below is a sketch of the moments that may exist within an arts lesson. </w:t>
            </w:r>
          </w:p>
          <w:p w14:paraId="010C7AD9" w14:textId="77777777" w:rsidR="00FC0AC2" w:rsidRPr="00FC0AC2" w:rsidRDefault="00FC0AC2" w:rsidP="00894CD2">
            <w:pPr>
              <w:widowControl w:val="0"/>
              <w:spacing w:after="0" w:line="216" w:lineRule="auto"/>
              <w:rPr>
                <w:rFonts w:ascii="Times New Roman" w:hAnsi="Times New Roman" w:cs="Times New Roman"/>
                <w:szCs w:val="44"/>
              </w:rPr>
            </w:pPr>
          </w:p>
          <w:p w14:paraId="56D18A62"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Teacher may elaborate or describe the lesson using these prompts provided.) </w:t>
            </w:r>
          </w:p>
          <w:p w14:paraId="3FB6AA3E" w14:textId="77777777" w:rsidR="00FC0AC2" w:rsidRPr="00FC0AC2" w:rsidRDefault="00FC0AC2" w:rsidP="00894CD2">
            <w:pPr>
              <w:widowControl w:val="0"/>
              <w:spacing w:after="0" w:line="216" w:lineRule="auto"/>
              <w:rPr>
                <w:rFonts w:ascii="Times New Roman" w:hAnsi="Times New Roman" w:cs="Times New Roman"/>
                <w:szCs w:val="44"/>
              </w:rPr>
            </w:pPr>
          </w:p>
          <w:p w14:paraId="5DADED41"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Re-state lesson description </w:t>
            </w:r>
          </w:p>
          <w:p w14:paraId="7473C38E" w14:textId="77777777" w:rsidR="00FC0AC2" w:rsidRPr="00FC0AC2" w:rsidRDefault="00FC0AC2" w:rsidP="00894CD2">
            <w:pPr>
              <w:widowControl w:val="0"/>
              <w:spacing w:after="0" w:line="216" w:lineRule="auto"/>
              <w:rPr>
                <w:rFonts w:ascii="Times New Roman" w:hAnsi="Times New Roman" w:cs="Times New Roman"/>
                <w:szCs w:val="44"/>
              </w:rPr>
            </w:pPr>
          </w:p>
          <w:p w14:paraId="182222D6"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Warm-up </w:t>
            </w:r>
          </w:p>
          <w:p w14:paraId="709F3625" w14:textId="77777777" w:rsidR="00FC0AC2" w:rsidRPr="00FC0AC2" w:rsidRDefault="00FC0AC2" w:rsidP="00894CD2">
            <w:pPr>
              <w:widowControl w:val="0"/>
              <w:spacing w:after="0" w:line="216" w:lineRule="auto"/>
              <w:rPr>
                <w:rFonts w:ascii="Times New Roman" w:hAnsi="Times New Roman" w:cs="Times New Roman"/>
                <w:szCs w:val="44"/>
              </w:rPr>
            </w:pPr>
          </w:p>
          <w:p w14:paraId="26ED1172"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Diagnostic </w:t>
            </w:r>
          </w:p>
          <w:p w14:paraId="6FC2FA62" w14:textId="77777777" w:rsidR="00FC0AC2" w:rsidRPr="00FC0AC2" w:rsidRDefault="00FC0AC2" w:rsidP="00894CD2">
            <w:pPr>
              <w:widowControl w:val="0"/>
              <w:spacing w:after="0" w:line="216" w:lineRule="auto"/>
              <w:rPr>
                <w:rFonts w:ascii="Times New Roman" w:hAnsi="Times New Roman" w:cs="Times New Roman"/>
                <w:szCs w:val="44"/>
              </w:rPr>
            </w:pPr>
          </w:p>
          <w:p w14:paraId="260C75BE"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Assessment </w:t>
            </w:r>
          </w:p>
          <w:p w14:paraId="470DC27B" w14:textId="77777777" w:rsidR="00FC0AC2" w:rsidRPr="00FC0AC2" w:rsidRDefault="00FC0AC2" w:rsidP="00894CD2">
            <w:pPr>
              <w:widowControl w:val="0"/>
              <w:spacing w:after="0" w:line="216" w:lineRule="auto"/>
              <w:rPr>
                <w:rFonts w:ascii="Times New Roman" w:hAnsi="Times New Roman" w:cs="Times New Roman"/>
                <w:szCs w:val="44"/>
              </w:rPr>
            </w:pPr>
          </w:p>
          <w:p w14:paraId="75EAB4F5"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Learning Activity </w:t>
            </w:r>
          </w:p>
          <w:p w14:paraId="482D17C2" w14:textId="77777777" w:rsidR="00FC0AC2" w:rsidRPr="00FC0AC2" w:rsidRDefault="00FC0AC2" w:rsidP="00894CD2">
            <w:pPr>
              <w:widowControl w:val="0"/>
              <w:spacing w:after="0" w:line="216" w:lineRule="auto"/>
              <w:rPr>
                <w:rFonts w:ascii="Times New Roman" w:hAnsi="Times New Roman" w:cs="Times New Roman"/>
                <w:szCs w:val="44"/>
              </w:rPr>
            </w:pPr>
          </w:p>
          <w:p w14:paraId="04F557F4"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Set-up Demonstration/Modeling (I do-we do-you do) </w:t>
            </w:r>
          </w:p>
          <w:p w14:paraId="533BE363"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Studio/Rehearsal/Workshop (students engage in creating/planning/refining) </w:t>
            </w:r>
          </w:p>
          <w:p w14:paraId="3B8F2C33" w14:textId="77777777" w:rsidR="00FC0AC2" w:rsidRPr="00FC0AC2" w:rsidRDefault="00FC0AC2" w:rsidP="00894CD2">
            <w:pPr>
              <w:widowControl w:val="0"/>
              <w:spacing w:after="0" w:line="216" w:lineRule="auto"/>
              <w:rPr>
                <w:rFonts w:ascii="Times New Roman" w:hAnsi="Times New Roman" w:cs="Times New Roman"/>
                <w:szCs w:val="44"/>
              </w:rPr>
            </w:pPr>
          </w:p>
          <w:p w14:paraId="7E9F7531"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Clean-up </w:t>
            </w:r>
          </w:p>
          <w:p w14:paraId="465FE2BE" w14:textId="77777777" w:rsidR="00FC0AC2" w:rsidRPr="00FC0AC2" w:rsidRDefault="00FC0AC2" w:rsidP="00894CD2">
            <w:pPr>
              <w:widowControl w:val="0"/>
              <w:spacing w:after="0" w:line="216" w:lineRule="auto"/>
              <w:rPr>
                <w:rFonts w:ascii="Times New Roman" w:hAnsi="Times New Roman" w:cs="Times New Roman"/>
                <w:szCs w:val="44"/>
              </w:rPr>
            </w:pPr>
          </w:p>
          <w:p w14:paraId="678A7C4C" w14:textId="77777777" w:rsidR="00FC0AC2" w:rsidRPr="00FC0AC2" w:rsidRDefault="00FC0AC2" w:rsidP="00894CD2">
            <w:pPr>
              <w:widowControl w:val="0"/>
              <w:spacing w:after="0" w:line="216" w:lineRule="auto"/>
              <w:rPr>
                <w:rFonts w:ascii="Times New Roman" w:hAnsi="Times New Roman" w:cs="Times New Roman"/>
                <w:szCs w:val="44"/>
              </w:rPr>
            </w:pPr>
            <w:r w:rsidRPr="00FC0AC2">
              <w:rPr>
                <w:rFonts w:ascii="Times New Roman" w:hAnsi="Times New Roman" w:cs="Times New Roman"/>
                <w:szCs w:val="44"/>
              </w:rPr>
              <w:t xml:space="preserve">Presentation of Work </w:t>
            </w:r>
          </w:p>
          <w:p w14:paraId="46CF5151" w14:textId="77777777" w:rsidR="00FC0AC2" w:rsidRDefault="00FC0AC2" w:rsidP="00894CD2">
            <w:pPr>
              <w:widowControl w:val="0"/>
              <w:spacing w:after="0" w:line="216" w:lineRule="auto"/>
              <w:rPr>
                <w:rFonts w:ascii="Times New Roman" w:hAnsi="Times New Roman" w:cs="Times New Roman"/>
                <w:b/>
                <w:sz w:val="28"/>
                <w:szCs w:val="44"/>
                <w:lang w:val="en-GB"/>
              </w:rPr>
            </w:pPr>
          </w:p>
        </w:tc>
      </w:tr>
      <w:tr w:rsidR="001A310F" w14:paraId="764ED9A5" w14:textId="77777777" w:rsidTr="00FC0AC2">
        <w:tc>
          <w:tcPr>
            <w:tcW w:w="10034" w:type="dxa"/>
            <w:tcBorders>
              <w:left w:val="double" w:sz="4" w:space="0" w:color="auto"/>
              <w:right w:val="double" w:sz="4" w:space="0" w:color="auto"/>
            </w:tcBorders>
          </w:tcPr>
          <w:p w14:paraId="3E7D8DB0" w14:textId="77777777" w:rsidR="00FC0AC2" w:rsidRPr="00FC0AC2" w:rsidRDefault="00FC0AC2" w:rsidP="00894CD2">
            <w:pPr>
              <w:widowControl w:val="0"/>
              <w:spacing w:after="0" w:line="216" w:lineRule="auto"/>
              <w:rPr>
                <w:rFonts w:ascii="Times New Roman" w:hAnsi="Times New Roman" w:cs="Times New Roman"/>
                <w:b/>
                <w:szCs w:val="44"/>
              </w:rPr>
            </w:pPr>
            <w:r w:rsidRPr="00FC0AC2">
              <w:rPr>
                <w:rFonts w:ascii="Times New Roman" w:hAnsi="Times New Roman" w:cs="Times New Roman"/>
                <w:b/>
                <w:szCs w:val="44"/>
              </w:rPr>
              <w:t xml:space="preserve">Suggested Extensions: </w:t>
            </w:r>
          </w:p>
          <w:p w14:paraId="71B16822" w14:textId="77777777" w:rsidR="00FC0AC2" w:rsidRPr="00FC0AC2" w:rsidRDefault="00FC0AC2" w:rsidP="00894CD2">
            <w:pPr>
              <w:widowControl w:val="0"/>
              <w:spacing w:after="0" w:line="216" w:lineRule="auto"/>
              <w:rPr>
                <w:rFonts w:ascii="Times New Roman" w:hAnsi="Times New Roman" w:cs="Times New Roman"/>
                <w:szCs w:val="44"/>
              </w:rPr>
            </w:pPr>
          </w:p>
          <w:p w14:paraId="3DF4E054" w14:textId="77777777" w:rsidR="001A310F" w:rsidRDefault="00FC0AC2" w:rsidP="00894CD2">
            <w:pPr>
              <w:widowControl w:val="0"/>
              <w:spacing w:after="0" w:line="216" w:lineRule="auto"/>
              <w:rPr>
                <w:rFonts w:ascii="Times New Roman" w:hAnsi="Times New Roman" w:cs="Times New Roman"/>
                <w:b/>
                <w:sz w:val="28"/>
                <w:szCs w:val="44"/>
                <w:lang w:val="en-GB"/>
              </w:rPr>
            </w:pPr>
            <w:r w:rsidRPr="00FC0AC2">
              <w:rPr>
                <w:rFonts w:ascii="Times New Roman" w:hAnsi="Times New Roman" w:cs="Times New Roman"/>
                <w:szCs w:val="44"/>
              </w:rPr>
              <w:t xml:space="preserve">Provide a bulleted list of potential next steps or subsequent learning activities that will extend the teaching and </w:t>
            </w:r>
            <w:r w:rsidRPr="00FC0AC2">
              <w:rPr>
                <w:rFonts w:ascii="Times New Roman" w:hAnsi="Times New Roman" w:cs="Times New Roman"/>
                <w:szCs w:val="44"/>
              </w:rPr>
              <w:lastRenderedPageBreak/>
              <w:t>learning of arts content. Students could explore advanced topics in the area, research other artists and practitioners in the field, or develop either individual or group extensions, depending on the initial project.</w:t>
            </w:r>
          </w:p>
        </w:tc>
      </w:tr>
    </w:tbl>
    <w:p w14:paraId="4A0074B2" w14:textId="77777777" w:rsidR="00CB4E66" w:rsidRPr="00136B6F" w:rsidRDefault="00CB4E66" w:rsidP="00E10A14">
      <w:pPr>
        <w:rPr>
          <w:rFonts w:ascii="Times New Roman" w:hAnsi="Times New Roman" w:cs="Times New Roman"/>
        </w:rPr>
      </w:pPr>
    </w:p>
    <w:sectPr w:rsidR="00CB4E66" w:rsidRPr="00136B6F" w:rsidSect="00DA2253">
      <w:pgSz w:w="11906" w:h="16838"/>
      <w:pgMar w:top="851" w:right="991"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B9E"/>
    <w:multiLevelType w:val="hybridMultilevel"/>
    <w:tmpl w:val="07F0D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637A"/>
    <w:multiLevelType w:val="hybridMultilevel"/>
    <w:tmpl w:val="52C010A6"/>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060A543C"/>
    <w:multiLevelType w:val="multilevel"/>
    <w:tmpl w:val="6E703D44"/>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9E67F0"/>
    <w:multiLevelType w:val="multilevel"/>
    <w:tmpl w:val="A852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75C9"/>
    <w:multiLevelType w:val="hybridMultilevel"/>
    <w:tmpl w:val="CF1CF42A"/>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315D31"/>
    <w:multiLevelType w:val="hybridMultilevel"/>
    <w:tmpl w:val="D8C6DC1A"/>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776DBB"/>
    <w:multiLevelType w:val="hybridMultilevel"/>
    <w:tmpl w:val="F0C8AB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2052A"/>
    <w:multiLevelType w:val="hybridMultilevel"/>
    <w:tmpl w:val="EF38DF3E"/>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15:restartNumberingAfterBreak="0">
    <w:nsid w:val="22CB7331"/>
    <w:multiLevelType w:val="hybridMultilevel"/>
    <w:tmpl w:val="E93EB5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95385"/>
    <w:multiLevelType w:val="hybridMultilevel"/>
    <w:tmpl w:val="42FAC30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23405"/>
    <w:multiLevelType w:val="multilevel"/>
    <w:tmpl w:val="A852E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02059"/>
    <w:multiLevelType w:val="hybridMultilevel"/>
    <w:tmpl w:val="4420F1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33A90"/>
    <w:multiLevelType w:val="multilevel"/>
    <w:tmpl w:val="51929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D744000"/>
    <w:multiLevelType w:val="hybridMultilevel"/>
    <w:tmpl w:val="20EEA1D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96374A"/>
    <w:multiLevelType w:val="multilevel"/>
    <w:tmpl w:val="51929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8290662"/>
    <w:multiLevelType w:val="hybridMultilevel"/>
    <w:tmpl w:val="CD54B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643DA"/>
    <w:multiLevelType w:val="multilevel"/>
    <w:tmpl w:val="51929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645A37"/>
    <w:multiLevelType w:val="multilevel"/>
    <w:tmpl w:val="6E703D44"/>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7573D0E"/>
    <w:multiLevelType w:val="multilevel"/>
    <w:tmpl w:val="2486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3E12FD"/>
    <w:multiLevelType w:val="hybridMultilevel"/>
    <w:tmpl w:val="2CA8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F516A"/>
    <w:multiLevelType w:val="hybridMultilevel"/>
    <w:tmpl w:val="22B6E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10261"/>
    <w:multiLevelType w:val="multilevel"/>
    <w:tmpl w:val="1F00A1C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96E452D"/>
    <w:multiLevelType w:val="multilevel"/>
    <w:tmpl w:val="2D86D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F429B"/>
    <w:multiLevelType w:val="hybridMultilevel"/>
    <w:tmpl w:val="E6724A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635423">
    <w:abstractNumId w:val="19"/>
  </w:num>
  <w:num w:numId="2" w16cid:durableId="1990599406">
    <w:abstractNumId w:val="15"/>
  </w:num>
  <w:num w:numId="3" w16cid:durableId="2067952785">
    <w:abstractNumId w:val="21"/>
  </w:num>
  <w:num w:numId="4" w16cid:durableId="1238323825">
    <w:abstractNumId w:val="11"/>
  </w:num>
  <w:num w:numId="5" w16cid:durableId="2030720041">
    <w:abstractNumId w:val="7"/>
  </w:num>
  <w:num w:numId="6" w16cid:durableId="1359241216">
    <w:abstractNumId w:val="9"/>
  </w:num>
  <w:num w:numId="7" w16cid:durableId="118498185">
    <w:abstractNumId w:val="14"/>
  </w:num>
  <w:num w:numId="8" w16cid:durableId="30957555">
    <w:abstractNumId w:val="20"/>
  </w:num>
  <w:num w:numId="9" w16cid:durableId="1670913231">
    <w:abstractNumId w:val="23"/>
  </w:num>
  <w:num w:numId="10" w16cid:durableId="1698920349">
    <w:abstractNumId w:val="18"/>
  </w:num>
  <w:num w:numId="11" w16cid:durableId="1517845536">
    <w:abstractNumId w:val="22"/>
  </w:num>
  <w:num w:numId="12" w16cid:durableId="2043434510">
    <w:abstractNumId w:val="22"/>
    <w:lvlOverride w:ilvl="0"/>
  </w:num>
  <w:num w:numId="13" w16cid:durableId="290018607">
    <w:abstractNumId w:val="5"/>
  </w:num>
  <w:num w:numId="14" w16cid:durableId="1486433474">
    <w:abstractNumId w:val="4"/>
  </w:num>
  <w:num w:numId="15" w16cid:durableId="54932018">
    <w:abstractNumId w:val="16"/>
  </w:num>
  <w:num w:numId="16" w16cid:durableId="1216090793">
    <w:abstractNumId w:val="13"/>
  </w:num>
  <w:num w:numId="17" w16cid:durableId="940987955">
    <w:abstractNumId w:val="1"/>
  </w:num>
  <w:num w:numId="18" w16cid:durableId="1876649853">
    <w:abstractNumId w:val="0"/>
  </w:num>
  <w:num w:numId="19" w16cid:durableId="66614575">
    <w:abstractNumId w:val="8"/>
  </w:num>
  <w:num w:numId="20" w16cid:durableId="1863979367">
    <w:abstractNumId w:val="6"/>
  </w:num>
  <w:num w:numId="21" w16cid:durableId="437801671">
    <w:abstractNumId w:val="10"/>
  </w:num>
  <w:num w:numId="22" w16cid:durableId="316612404">
    <w:abstractNumId w:val="3"/>
  </w:num>
  <w:num w:numId="23" w16cid:durableId="421728501">
    <w:abstractNumId w:val="12"/>
  </w:num>
  <w:num w:numId="24" w16cid:durableId="762067816">
    <w:abstractNumId w:val="17"/>
  </w:num>
  <w:num w:numId="25" w16cid:durableId="39952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1B"/>
    <w:rsid w:val="00070394"/>
    <w:rsid w:val="00083DC1"/>
    <w:rsid w:val="000F1021"/>
    <w:rsid w:val="00136B6F"/>
    <w:rsid w:val="001A310F"/>
    <w:rsid w:val="001A658F"/>
    <w:rsid w:val="00204994"/>
    <w:rsid w:val="00207B80"/>
    <w:rsid w:val="003023B1"/>
    <w:rsid w:val="0033657A"/>
    <w:rsid w:val="00363778"/>
    <w:rsid w:val="00365341"/>
    <w:rsid w:val="003A1BC4"/>
    <w:rsid w:val="003C4BBC"/>
    <w:rsid w:val="003C75B3"/>
    <w:rsid w:val="00454768"/>
    <w:rsid w:val="004738C3"/>
    <w:rsid w:val="0051621B"/>
    <w:rsid w:val="0051650E"/>
    <w:rsid w:val="00612AA5"/>
    <w:rsid w:val="006270E6"/>
    <w:rsid w:val="00646167"/>
    <w:rsid w:val="0065210B"/>
    <w:rsid w:val="0072740E"/>
    <w:rsid w:val="008035F9"/>
    <w:rsid w:val="00803B45"/>
    <w:rsid w:val="00886BED"/>
    <w:rsid w:val="00894CD2"/>
    <w:rsid w:val="008B78B8"/>
    <w:rsid w:val="008D210A"/>
    <w:rsid w:val="009275A0"/>
    <w:rsid w:val="009523F2"/>
    <w:rsid w:val="00956A07"/>
    <w:rsid w:val="00957A60"/>
    <w:rsid w:val="00973A9F"/>
    <w:rsid w:val="00981A01"/>
    <w:rsid w:val="009D7A70"/>
    <w:rsid w:val="00AB261A"/>
    <w:rsid w:val="00AC4BD3"/>
    <w:rsid w:val="00AF6726"/>
    <w:rsid w:val="00B33025"/>
    <w:rsid w:val="00B457F5"/>
    <w:rsid w:val="00BB1F8B"/>
    <w:rsid w:val="00BC154D"/>
    <w:rsid w:val="00BE0FB8"/>
    <w:rsid w:val="00C64FBF"/>
    <w:rsid w:val="00CB4E66"/>
    <w:rsid w:val="00D1004F"/>
    <w:rsid w:val="00D40DD6"/>
    <w:rsid w:val="00D846BF"/>
    <w:rsid w:val="00DA2253"/>
    <w:rsid w:val="00DB4957"/>
    <w:rsid w:val="00DC1AA0"/>
    <w:rsid w:val="00E10A14"/>
    <w:rsid w:val="00E16415"/>
    <w:rsid w:val="00E67467"/>
    <w:rsid w:val="00EF182D"/>
    <w:rsid w:val="00F2323A"/>
    <w:rsid w:val="00F4247C"/>
    <w:rsid w:val="00F61A7D"/>
    <w:rsid w:val="00F82688"/>
    <w:rsid w:val="00F94270"/>
    <w:rsid w:val="00FC0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7DE8"/>
  <w15:chartTrackingRefBased/>
  <w15:docId w15:val="{220C7391-2B50-495C-A070-B4FE6C56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7D"/>
    <w:pPr>
      <w:spacing w:after="200" w:line="276" w:lineRule="auto"/>
    </w:pPr>
    <w:rPr>
      <w:rFonts w:ascii="Calibri" w:eastAsia="Calibri" w:hAnsi="Calibri" w:cs="Calibri"/>
      <w:lang w:val="en-US" w:eastAsia="en-GB"/>
    </w:rPr>
  </w:style>
  <w:style w:type="paragraph" w:styleId="Balk1">
    <w:name w:val="heading 1"/>
    <w:basedOn w:val="Normal"/>
    <w:link w:val="Balk1Char"/>
    <w:uiPriority w:val="9"/>
    <w:qFormat/>
    <w:rsid w:val="0051650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paragraph" w:styleId="Balk3">
    <w:name w:val="heading 3"/>
    <w:basedOn w:val="Normal"/>
    <w:next w:val="Normal"/>
    <w:link w:val="Balk3Char"/>
    <w:uiPriority w:val="9"/>
    <w:semiHidden/>
    <w:unhideWhenUsed/>
    <w:qFormat/>
    <w:rsid w:val="00BE0F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75B3"/>
    <w:pPr>
      <w:ind w:left="720"/>
      <w:contextualSpacing/>
    </w:pPr>
  </w:style>
  <w:style w:type="character" w:customStyle="1" w:styleId="Balk1Char">
    <w:name w:val="Başlık 1 Char"/>
    <w:basedOn w:val="VarsaylanParagrafYazTipi"/>
    <w:link w:val="Balk1"/>
    <w:uiPriority w:val="9"/>
    <w:rsid w:val="0051650E"/>
    <w:rPr>
      <w:rFonts w:ascii="Times New Roman" w:eastAsia="Times New Roman" w:hAnsi="Times New Roman" w:cs="Times New Roman"/>
      <w:b/>
      <w:bCs/>
      <w:kern w:val="36"/>
      <w:sz w:val="48"/>
      <w:szCs w:val="48"/>
      <w:lang w:eastAsia="en-GB"/>
    </w:rPr>
  </w:style>
  <w:style w:type="character" w:customStyle="1" w:styleId="Balk3Char">
    <w:name w:val="Başlık 3 Char"/>
    <w:basedOn w:val="VarsaylanParagrafYazTipi"/>
    <w:link w:val="Balk3"/>
    <w:uiPriority w:val="9"/>
    <w:semiHidden/>
    <w:rsid w:val="00BE0FB8"/>
    <w:rPr>
      <w:rFonts w:asciiTheme="majorHAnsi" w:eastAsiaTheme="majorEastAsia" w:hAnsiTheme="majorHAnsi" w:cstheme="majorBidi"/>
      <w:color w:val="1F4D78" w:themeColor="accent1" w:themeShade="7F"/>
      <w:sz w:val="24"/>
      <w:szCs w:val="24"/>
      <w:lang w:val="en-US" w:eastAsia="en-GB"/>
    </w:rPr>
  </w:style>
  <w:style w:type="paragraph" w:styleId="NormalWeb">
    <w:name w:val="Normal (Web)"/>
    <w:basedOn w:val="Normal"/>
    <w:uiPriority w:val="99"/>
    <w:semiHidden/>
    <w:unhideWhenUsed/>
    <w:rsid w:val="00BB1F8B"/>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oKlavuzu">
    <w:name w:val="Table Grid"/>
    <w:basedOn w:val="NormalTablo"/>
    <w:uiPriority w:val="39"/>
    <w:rsid w:val="00646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956A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Tablo5Koyu">
    <w:name w:val="Grid Table 5 Dark"/>
    <w:basedOn w:val="NormalTablo"/>
    <w:uiPriority w:val="50"/>
    <w:rsid w:val="004738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eTablo4-Vurgu5">
    <w:name w:val="List Table 4 Accent 5"/>
    <w:basedOn w:val="NormalTablo"/>
    <w:uiPriority w:val="49"/>
    <w:rsid w:val="00473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473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2980">
      <w:bodyDiv w:val="1"/>
      <w:marLeft w:val="0"/>
      <w:marRight w:val="0"/>
      <w:marTop w:val="0"/>
      <w:marBottom w:val="0"/>
      <w:divBdr>
        <w:top w:val="none" w:sz="0" w:space="0" w:color="auto"/>
        <w:left w:val="none" w:sz="0" w:space="0" w:color="auto"/>
        <w:bottom w:val="none" w:sz="0" w:space="0" w:color="auto"/>
        <w:right w:val="none" w:sz="0" w:space="0" w:color="auto"/>
      </w:divBdr>
    </w:div>
    <w:div w:id="92483726">
      <w:bodyDiv w:val="1"/>
      <w:marLeft w:val="0"/>
      <w:marRight w:val="0"/>
      <w:marTop w:val="0"/>
      <w:marBottom w:val="0"/>
      <w:divBdr>
        <w:top w:val="none" w:sz="0" w:space="0" w:color="auto"/>
        <w:left w:val="none" w:sz="0" w:space="0" w:color="auto"/>
        <w:bottom w:val="none" w:sz="0" w:space="0" w:color="auto"/>
        <w:right w:val="none" w:sz="0" w:space="0" w:color="auto"/>
      </w:divBdr>
    </w:div>
    <w:div w:id="240990596">
      <w:bodyDiv w:val="1"/>
      <w:marLeft w:val="0"/>
      <w:marRight w:val="0"/>
      <w:marTop w:val="0"/>
      <w:marBottom w:val="0"/>
      <w:divBdr>
        <w:top w:val="none" w:sz="0" w:space="0" w:color="auto"/>
        <w:left w:val="none" w:sz="0" w:space="0" w:color="auto"/>
        <w:bottom w:val="none" w:sz="0" w:space="0" w:color="auto"/>
        <w:right w:val="none" w:sz="0" w:space="0" w:color="auto"/>
      </w:divBdr>
    </w:div>
    <w:div w:id="1214737201">
      <w:bodyDiv w:val="1"/>
      <w:marLeft w:val="0"/>
      <w:marRight w:val="0"/>
      <w:marTop w:val="0"/>
      <w:marBottom w:val="0"/>
      <w:divBdr>
        <w:top w:val="none" w:sz="0" w:space="0" w:color="auto"/>
        <w:left w:val="none" w:sz="0" w:space="0" w:color="auto"/>
        <w:bottom w:val="none" w:sz="0" w:space="0" w:color="auto"/>
        <w:right w:val="none" w:sz="0" w:space="0" w:color="auto"/>
      </w:divBdr>
    </w:div>
    <w:div w:id="1276213774">
      <w:bodyDiv w:val="1"/>
      <w:marLeft w:val="0"/>
      <w:marRight w:val="0"/>
      <w:marTop w:val="0"/>
      <w:marBottom w:val="0"/>
      <w:divBdr>
        <w:top w:val="none" w:sz="0" w:space="0" w:color="auto"/>
        <w:left w:val="none" w:sz="0" w:space="0" w:color="auto"/>
        <w:bottom w:val="none" w:sz="0" w:space="0" w:color="auto"/>
        <w:right w:val="none" w:sz="0" w:space="0" w:color="auto"/>
      </w:divBdr>
    </w:div>
    <w:div w:id="1966807593">
      <w:bodyDiv w:val="1"/>
      <w:marLeft w:val="0"/>
      <w:marRight w:val="0"/>
      <w:marTop w:val="0"/>
      <w:marBottom w:val="0"/>
      <w:divBdr>
        <w:top w:val="none" w:sz="0" w:space="0" w:color="auto"/>
        <w:left w:val="none" w:sz="0" w:space="0" w:color="auto"/>
        <w:bottom w:val="none" w:sz="0" w:space="0" w:color="auto"/>
        <w:right w:val="none" w:sz="0" w:space="0" w:color="auto"/>
      </w:divBdr>
    </w:div>
    <w:div w:id="21239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3166</Words>
  <Characters>18050</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abdullah dogan</cp:lastModifiedBy>
  <cp:revision>2</cp:revision>
  <dcterms:created xsi:type="dcterms:W3CDTF">2022-05-03T09:02:00Z</dcterms:created>
  <dcterms:modified xsi:type="dcterms:W3CDTF">2022-05-03T09:02:00Z</dcterms:modified>
</cp:coreProperties>
</file>