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E2DF" w14:textId="5D8907AF" w:rsidR="00A26349" w:rsidRDefault="00B261AC" w:rsidP="00A263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ZAKLJUČCI S 1. (KONSTITUIRAJUĆE</w:t>
      </w:r>
      <w:r w:rsidR="00DB348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SJEDNICE ŠKOLSKOG ODBORA </w:t>
      </w:r>
    </w:p>
    <w:p w14:paraId="1EC4E8AD" w14:textId="77777777" w:rsidR="00B261AC" w:rsidRDefault="00B261AC" w:rsidP="00A263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BD48E6E" w14:textId="031F0999" w:rsidR="00A26349" w:rsidRDefault="00A26349" w:rsidP="002335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održane</w:t>
      </w:r>
      <w:r w:rsidRPr="007661EA">
        <w:rPr>
          <w:rFonts w:ascii="Times New Roman" w:hAnsi="Times New Roman" w:cs="Times New Roman"/>
          <w:sz w:val="24"/>
          <w:szCs w:val="24"/>
          <w:lang w:eastAsia="hr-HR"/>
        </w:rPr>
        <w:t xml:space="preserve"> 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0362E">
        <w:rPr>
          <w:rFonts w:ascii="Times New Roman" w:hAnsi="Times New Roman" w:cs="Times New Roman"/>
          <w:sz w:val="24"/>
          <w:szCs w:val="24"/>
          <w:lang w:eastAsia="hr-HR"/>
        </w:rPr>
        <w:t>srijedu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487D05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50362E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EC61AA">
        <w:rPr>
          <w:rFonts w:ascii="Times New Roman" w:hAnsi="Times New Roman" w:cs="Times New Roman"/>
          <w:sz w:val="24"/>
          <w:szCs w:val="24"/>
          <w:lang w:eastAsia="hr-HR"/>
        </w:rPr>
        <w:t>. travnja</w:t>
      </w:r>
      <w:r w:rsidR="00D03DC0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487D05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7661EA">
        <w:rPr>
          <w:rFonts w:ascii="Times New Roman" w:hAnsi="Times New Roman" w:cs="Times New Roman"/>
          <w:sz w:val="24"/>
          <w:szCs w:val="24"/>
          <w:lang w:eastAsia="hr-HR"/>
        </w:rPr>
        <w:t xml:space="preserve">. godine </w:t>
      </w:r>
      <w:r w:rsidR="00A911C3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573D4A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50362E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A911C3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50362E">
        <w:rPr>
          <w:rFonts w:ascii="Times New Roman" w:hAnsi="Times New Roman" w:cs="Times New Roman"/>
          <w:sz w:val="24"/>
          <w:szCs w:val="24"/>
          <w:lang w:eastAsia="hr-HR"/>
        </w:rPr>
        <w:t>15</w:t>
      </w:r>
      <w:r w:rsidR="00EC61AA">
        <w:rPr>
          <w:rFonts w:ascii="Times New Roman" w:hAnsi="Times New Roman" w:cs="Times New Roman"/>
          <w:sz w:val="24"/>
          <w:szCs w:val="24"/>
          <w:lang w:eastAsia="hr-HR"/>
        </w:rPr>
        <w:t xml:space="preserve"> sati</w:t>
      </w:r>
      <w:r w:rsidR="00233598">
        <w:rPr>
          <w:rFonts w:ascii="Times New Roman" w:hAnsi="Times New Roman" w:cs="Times New Roman"/>
          <w:sz w:val="24"/>
          <w:szCs w:val="24"/>
          <w:lang w:eastAsia="hr-HR"/>
        </w:rPr>
        <w:t xml:space="preserve"> u prostorijama Osnovne škole Glina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468F0E5" w14:textId="77777777" w:rsidR="00A26349" w:rsidRDefault="00A26349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EE605A" w14:textId="4FB92068" w:rsidR="00A26349" w:rsidRDefault="00A26349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37F2A">
        <w:rPr>
          <w:rFonts w:ascii="Times New Roman" w:hAnsi="Times New Roman" w:cs="Times New Roman"/>
          <w:sz w:val="24"/>
          <w:szCs w:val="24"/>
          <w:lang w:eastAsia="hr-HR"/>
        </w:rPr>
        <w:t>Nazočni: Š</w:t>
      </w:r>
      <w:r w:rsidR="001F29EB">
        <w:rPr>
          <w:rFonts w:ascii="Times New Roman" w:hAnsi="Times New Roman" w:cs="Times New Roman"/>
          <w:sz w:val="24"/>
          <w:szCs w:val="24"/>
          <w:lang w:eastAsia="hr-HR"/>
        </w:rPr>
        <w:t xml:space="preserve">tefica Ponder, </w:t>
      </w:r>
      <w:r w:rsidR="00487D05">
        <w:rPr>
          <w:rFonts w:ascii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487D05">
        <w:rPr>
          <w:rFonts w:ascii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487D0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87D05">
        <w:rPr>
          <w:rFonts w:ascii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487D05">
        <w:rPr>
          <w:rFonts w:ascii="Times New Roman" w:hAnsi="Times New Roman" w:cs="Times New Roman"/>
          <w:sz w:val="24"/>
          <w:szCs w:val="24"/>
          <w:lang w:eastAsia="hr-HR"/>
        </w:rPr>
        <w:t>, D</w:t>
      </w:r>
      <w:r w:rsidR="001F29EB">
        <w:rPr>
          <w:rFonts w:ascii="Times New Roman" w:hAnsi="Times New Roman" w:cs="Times New Roman"/>
          <w:sz w:val="24"/>
          <w:szCs w:val="24"/>
          <w:lang w:eastAsia="hr-HR"/>
        </w:rPr>
        <w:t xml:space="preserve">anijela </w:t>
      </w:r>
      <w:proofErr w:type="spellStart"/>
      <w:r w:rsidR="001F29EB">
        <w:rPr>
          <w:rFonts w:ascii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487D05">
        <w:rPr>
          <w:rFonts w:ascii="Times New Roman" w:hAnsi="Times New Roman" w:cs="Times New Roman"/>
          <w:sz w:val="24"/>
          <w:szCs w:val="24"/>
          <w:lang w:eastAsia="hr-HR"/>
        </w:rPr>
        <w:t xml:space="preserve"> i Elvis Dujmić</w:t>
      </w:r>
      <w:r w:rsidR="0023359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BF32A65" w14:textId="77777777" w:rsidR="00EC61AA" w:rsidRPr="00837F2A" w:rsidRDefault="00EC61AA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AE4C65" w14:textId="1EC2FFD5" w:rsidR="00A26349" w:rsidRPr="00837F2A" w:rsidRDefault="00487D05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Ostali nazočni sjednici: Zoran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>, prof.</w:t>
      </w:r>
      <w:r w:rsidR="00ED7E53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ravnatelj i Marija Klobučar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="00ED7E53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tajnica školske ustanove</w:t>
      </w:r>
      <w:r w:rsidR="00EC61AA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2BB58128" w14:textId="77777777" w:rsidR="00A26349" w:rsidRDefault="00A26349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7A7A363" w14:textId="56C4C36A" w:rsidR="00487D05" w:rsidRPr="00487D05" w:rsidRDefault="00487D05" w:rsidP="00487D05">
      <w:pPr>
        <w:jc w:val="both"/>
        <w:rPr>
          <w:rFonts w:ascii="Times New Roman" w:hAnsi="Times New Roman" w:cs="Times New Roman"/>
          <w:sz w:val="24"/>
          <w:szCs w:val="24"/>
        </w:rPr>
      </w:pPr>
      <w:r w:rsidRPr="00487D05">
        <w:rPr>
          <w:rFonts w:ascii="Times New Roman" w:hAnsi="Times New Roman" w:cs="Times New Roman"/>
          <w:sz w:val="24"/>
          <w:szCs w:val="24"/>
        </w:rPr>
        <w:t xml:space="preserve">Ravnatelj Osnovne škole Glina pozdravio je nazočne i otvorio 1. konstituirajuću sjednicu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87D05">
        <w:rPr>
          <w:rFonts w:ascii="Times New Roman" w:hAnsi="Times New Roman" w:cs="Times New Roman"/>
          <w:sz w:val="24"/>
          <w:szCs w:val="24"/>
        </w:rPr>
        <w:t xml:space="preserve">kolskog odbora. Utvrdio je da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487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imenovana većina članova </w:t>
      </w:r>
      <w:r w:rsidRPr="00487D05">
        <w:rPr>
          <w:rFonts w:ascii="Times New Roman" w:hAnsi="Times New Roman" w:cs="Times New Roman"/>
          <w:sz w:val="24"/>
          <w:szCs w:val="24"/>
        </w:rPr>
        <w:t>Školskog odbora</w:t>
      </w:r>
      <w:r>
        <w:rPr>
          <w:rFonts w:ascii="Times New Roman" w:hAnsi="Times New Roman" w:cs="Times New Roman"/>
          <w:sz w:val="24"/>
          <w:szCs w:val="24"/>
        </w:rPr>
        <w:t xml:space="preserve"> tj. četiri člana od ukupno sedam članova</w:t>
      </w:r>
      <w:r w:rsidR="0050362E">
        <w:rPr>
          <w:rFonts w:ascii="Times New Roman" w:hAnsi="Times New Roman" w:cs="Times New Roman"/>
          <w:sz w:val="24"/>
          <w:szCs w:val="24"/>
        </w:rPr>
        <w:t xml:space="preserve"> čime su ispunjeni uvjeti propisani člankom 39. stavkom 1. Statuta Osnovne škole Glina da se </w:t>
      </w:r>
      <w:r w:rsidR="00ED7E53">
        <w:rPr>
          <w:rFonts w:ascii="Times New Roman" w:hAnsi="Times New Roman" w:cs="Times New Roman"/>
          <w:sz w:val="24"/>
          <w:szCs w:val="24"/>
        </w:rPr>
        <w:t>konstituirajuća</w:t>
      </w:r>
      <w:r w:rsidR="0050362E">
        <w:rPr>
          <w:rFonts w:ascii="Times New Roman" w:hAnsi="Times New Roman" w:cs="Times New Roman"/>
          <w:sz w:val="24"/>
          <w:szCs w:val="24"/>
        </w:rPr>
        <w:t xml:space="preserve"> sjednica saziva najkasnije u roku od 15 dana </w:t>
      </w:r>
      <w:r w:rsidR="00ED7E53">
        <w:rPr>
          <w:rFonts w:ascii="Times New Roman" w:hAnsi="Times New Roman" w:cs="Times New Roman"/>
          <w:sz w:val="24"/>
          <w:szCs w:val="24"/>
        </w:rPr>
        <w:t>nakon što je imenovana većina članova Školskog odbora.</w:t>
      </w:r>
      <w:r w:rsidRPr="00487D05">
        <w:rPr>
          <w:rFonts w:ascii="Times New Roman" w:hAnsi="Times New Roman" w:cs="Times New Roman"/>
          <w:sz w:val="24"/>
          <w:szCs w:val="24"/>
        </w:rPr>
        <w:t xml:space="preserve"> </w:t>
      </w:r>
      <w:r w:rsidR="00ED7E53">
        <w:rPr>
          <w:rFonts w:ascii="Times New Roman" w:hAnsi="Times New Roman" w:cs="Times New Roman"/>
          <w:sz w:val="24"/>
          <w:szCs w:val="24"/>
        </w:rPr>
        <w:t xml:space="preserve">Prijašnjem sastavu Školskog odbora mandat je istekao dana 19. travnja 2025. godine. </w:t>
      </w:r>
    </w:p>
    <w:p w14:paraId="253406CD" w14:textId="6A2A89AF" w:rsidR="00487D05" w:rsidRPr="00487D05" w:rsidRDefault="00487D05" w:rsidP="00487D05">
      <w:pPr>
        <w:jc w:val="both"/>
        <w:rPr>
          <w:rFonts w:ascii="Times New Roman" w:hAnsi="Times New Roman" w:cs="Times New Roman"/>
          <w:sz w:val="24"/>
          <w:szCs w:val="24"/>
        </w:rPr>
      </w:pPr>
      <w:r w:rsidRPr="00487D05">
        <w:rPr>
          <w:rFonts w:ascii="Times New Roman" w:hAnsi="Times New Roman" w:cs="Times New Roman"/>
          <w:sz w:val="24"/>
          <w:szCs w:val="24"/>
        </w:rPr>
        <w:t xml:space="preserve">Upoznao je </w:t>
      </w:r>
      <w:r w:rsidR="00794369">
        <w:rPr>
          <w:rFonts w:ascii="Times New Roman" w:hAnsi="Times New Roman" w:cs="Times New Roman"/>
          <w:sz w:val="24"/>
          <w:szCs w:val="24"/>
        </w:rPr>
        <w:t>nazočne</w:t>
      </w:r>
      <w:r w:rsidRPr="00487D05">
        <w:rPr>
          <w:rFonts w:ascii="Times New Roman" w:hAnsi="Times New Roman" w:cs="Times New Roman"/>
          <w:sz w:val="24"/>
          <w:szCs w:val="24"/>
        </w:rPr>
        <w:t xml:space="preserve"> da sukladno odredbi članka 119. stavka 7. Zakona o odgoju i obrazovanju u osnovnoj i srednjoj školi i članka 39. Statuta Osnovne škole Glina, konstituirajuću sjednicu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87D05">
        <w:rPr>
          <w:rFonts w:ascii="Times New Roman" w:hAnsi="Times New Roman" w:cs="Times New Roman"/>
          <w:sz w:val="24"/>
          <w:szCs w:val="24"/>
        </w:rPr>
        <w:t xml:space="preserve">kolskog odbora do izbora predsjednika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87D05">
        <w:rPr>
          <w:rFonts w:ascii="Times New Roman" w:hAnsi="Times New Roman" w:cs="Times New Roman"/>
          <w:sz w:val="24"/>
          <w:szCs w:val="24"/>
        </w:rPr>
        <w:t xml:space="preserve">kolskog odbora vodi najstariji član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87D05">
        <w:rPr>
          <w:rFonts w:ascii="Times New Roman" w:hAnsi="Times New Roman" w:cs="Times New Roman"/>
          <w:sz w:val="24"/>
          <w:szCs w:val="24"/>
        </w:rPr>
        <w:t xml:space="preserve">kolskog odbora. Utvrđuje da je predsjedatelj sjednice Štefica Ponder. Predsjedateljica sjednice preuzela je daljnje vođenje konstituirajuće sjednice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87D05">
        <w:rPr>
          <w:rFonts w:ascii="Times New Roman" w:hAnsi="Times New Roman" w:cs="Times New Roman"/>
          <w:sz w:val="24"/>
          <w:szCs w:val="24"/>
        </w:rPr>
        <w:t xml:space="preserve">kolskog odbora. Utvrdila je da su na sjednici </w:t>
      </w:r>
      <w:r w:rsidR="00794369">
        <w:rPr>
          <w:rFonts w:ascii="Times New Roman" w:hAnsi="Times New Roman" w:cs="Times New Roman"/>
          <w:sz w:val="24"/>
          <w:szCs w:val="24"/>
        </w:rPr>
        <w:t>nazočna</w:t>
      </w:r>
      <w:r w:rsidRPr="00487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0362E">
        <w:rPr>
          <w:rFonts w:ascii="Times New Roman" w:hAnsi="Times New Roman" w:cs="Times New Roman"/>
          <w:sz w:val="24"/>
          <w:szCs w:val="24"/>
        </w:rPr>
        <w:t xml:space="preserve"> imenovana</w:t>
      </w:r>
      <w:r w:rsidRPr="00487D05">
        <w:rPr>
          <w:rFonts w:ascii="Times New Roman" w:hAnsi="Times New Roman" w:cs="Times New Roman"/>
          <w:sz w:val="24"/>
          <w:szCs w:val="24"/>
        </w:rPr>
        <w:t xml:space="preserve"> člana od ukupno </w:t>
      </w:r>
      <w:r w:rsidR="0050362E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0362E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Pr="00487D05">
        <w:rPr>
          <w:rFonts w:ascii="Times New Roman" w:hAnsi="Times New Roman" w:cs="Times New Roman"/>
          <w:sz w:val="24"/>
          <w:szCs w:val="24"/>
        </w:rPr>
        <w:t>kolskog odbora. Predloži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487D05">
        <w:rPr>
          <w:rFonts w:ascii="Times New Roman" w:hAnsi="Times New Roman" w:cs="Times New Roman"/>
          <w:sz w:val="24"/>
          <w:szCs w:val="24"/>
        </w:rPr>
        <w:t xml:space="preserve"> je da se utvrdi </w:t>
      </w:r>
      <w:r w:rsidR="00794369">
        <w:rPr>
          <w:rFonts w:ascii="Times New Roman" w:hAnsi="Times New Roman" w:cs="Times New Roman"/>
          <w:sz w:val="24"/>
          <w:szCs w:val="24"/>
        </w:rPr>
        <w:t xml:space="preserve">sljedeći </w:t>
      </w:r>
      <w:r w:rsidRPr="00487D05">
        <w:rPr>
          <w:rFonts w:ascii="Times New Roman" w:hAnsi="Times New Roman" w:cs="Times New Roman"/>
          <w:sz w:val="24"/>
          <w:szCs w:val="24"/>
        </w:rPr>
        <w:t>konačni dnevni red 1. konstituirajuće sjednice</w:t>
      </w:r>
      <w:r w:rsidR="00794369">
        <w:rPr>
          <w:rFonts w:ascii="Times New Roman" w:hAnsi="Times New Roman" w:cs="Times New Roman"/>
          <w:sz w:val="24"/>
          <w:szCs w:val="24"/>
        </w:rPr>
        <w:t>:</w:t>
      </w:r>
    </w:p>
    <w:p w14:paraId="17FD3359" w14:textId="77777777" w:rsidR="00487D05" w:rsidRDefault="00487D05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C31487" w14:textId="77777777" w:rsidR="00794369" w:rsidRPr="00794369" w:rsidRDefault="00794369" w:rsidP="0079436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bookmarkStart w:id="1" w:name="_Hlk192138240"/>
      <w:r w:rsidRPr="00794369">
        <w:rPr>
          <w:rFonts w:ascii="Times New Roman" w:hAnsi="Times New Roman" w:cs="Times New Roman"/>
          <w:sz w:val="24"/>
          <w:szCs w:val="24"/>
        </w:rPr>
        <w:t>Izvješće predsjedavatelja sjednice o imenovanim članovima Školskog odbora;</w:t>
      </w:r>
    </w:p>
    <w:p w14:paraId="57F76A7D" w14:textId="77777777" w:rsidR="00794369" w:rsidRPr="00794369" w:rsidRDefault="00794369" w:rsidP="00794369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369">
        <w:rPr>
          <w:rFonts w:ascii="Times New Roman" w:hAnsi="Times New Roman" w:cs="Times New Roman"/>
          <w:sz w:val="24"/>
          <w:szCs w:val="24"/>
        </w:rPr>
        <w:t>Verificiranje mandata članova Školskog odbora;</w:t>
      </w:r>
    </w:p>
    <w:bookmarkEnd w:id="0"/>
    <w:bookmarkEnd w:id="1"/>
    <w:p w14:paraId="7723259F" w14:textId="476B226F" w:rsidR="00233598" w:rsidRPr="003206CB" w:rsidRDefault="00794369" w:rsidP="003206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369">
        <w:rPr>
          <w:rFonts w:ascii="Times New Roman" w:hAnsi="Times New Roman" w:cs="Times New Roman"/>
          <w:sz w:val="24"/>
          <w:szCs w:val="24"/>
        </w:rPr>
        <w:t>Imenovanje predsjednika i zamjenika predsjednika Školskog odbora.</w:t>
      </w:r>
      <w:r w:rsidR="00A26349" w:rsidRPr="003206CB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7E928E44" w14:textId="733A5C43" w:rsidR="00EC61AA" w:rsidRDefault="00794369" w:rsidP="00320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</w:t>
      </w:r>
      <w:r w:rsidRPr="00794369">
        <w:rPr>
          <w:rFonts w:ascii="Times New Roman" w:hAnsi="Times New Roman" w:cs="Times New Roman"/>
          <w:sz w:val="24"/>
          <w:szCs w:val="24"/>
        </w:rPr>
        <w:t xml:space="preserve"> članovi jednoglasno su usvojili predloženi dnevni red. </w:t>
      </w:r>
    </w:p>
    <w:p w14:paraId="6AABF821" w14:textId="6CDB4129" w:rsidR="00EC61AA" w:rsidRDefault="00A26349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Ad. 1.</w:t>
      </w:r>
    </w:p>
    <w:p w14:paraId="110E4606" w14:textId="43EEBAA2" w:rsidR="009E626C" w:rsidRPr="00174366" w:rsidRDefault="00EC61AA" w:rsidP="009E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94369" w:rsidRPr="00174366">
        <w:rPr>
          <w:rFonts w:ascii="Times New Roman" w:hAnsi="Times New Roman" w:cs="Times New Roman"/>
          <w:sz w:val="24"/>
          <w:szCs w:val="24"/>
        </w:rPr>
        <w:t>Predsjedateljica sjednice Školskog odbora predlaže da ravnatelj škole podnese izvješće o imenovanju članova školskog odbora</w:t>
      </w:r>
      <w:r w:rsidR="00794369" w:rsidRPr="0017436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55CA061C" w14:textId="4E017552" w:rsidR="00794369" w:rsidRPr="00174366" w:rsidRDefault="00794369" w:rsidP="00B261A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4366">
        <w:rPr>
          <w:rFonts w:ascii="Times New Roman" w:hAnsi="Times New Roman" w:cs="Times New Roman"/>
          <w:sz w:val="24"/>
          <w:szCs w:val="24"/>
        </w:rPr>
        <w:t xml:space="preserve">Ravnatelj škole ukratko je podnio izvješće o imenovanim članovima školskog odbora. </w:t>
      </w:r>
      <w:r w:rsidR="00B261AC">
        <w:rPr>
          <w:rFonts w:ascii="Times New Roman" w:hAnsi="Times New Roman" w:cs="Times New Roman"/>
          <w:sz w:val="24"/>
          <w:szCs w:val="24"/>
        </w:rPr>
        <w:t xml:space="preserve">  Iz reda predstavnika</w:t>
      </w:r>
      <w:r w:rsidRPr="00174366">
        <w:rPr>
          <w:rFonts w:ascii="Times New Roman" w:hAnsi="Times New Roman" w:cs="Times New Roman"/>
          <w:sz w:val="24"/>
          <w:szCs w:val="24"/>
        </w:rPr>
        <w:t xml:space="preserve"> radnika Osnovne škole Glina </w:t>
      </w:r>
      <w:r w:rsidR="00B261AC">
        <w:rPr>
          <w:rFonts w:ascii="Times New Roman" w:hAnsi="Times New Roman" w:cs="Times New Roman"/>
          <w:sz w:val="24"/>
          <w:szCs w:val="24"/>
        </w:rPr>
        <w:t>imenovana je</w:t>
      </w:r>
      <w:r w:rsidRPr="00174366">
        <w:rPr>
          <w:rFonts w:ascii="Times New Roman" w:hAnsi="Times New Roman" w:cs="Times New Roman"/>
          <w:sz w:val="24"/>
          <w:szCs w:val="24"/>
        </w:rPr>
        <w:t xml:space="preserve"> Danijela </w:t>
      </w:r>
      <w:proofErr w:type="spellStart"/>
      <w:r w:rsidRPr="00174366">
        <w:rPr>
          <w:rFonts w:ascii="Times New Roman" w:hAnsi="Times New Roman" w:cs="Times New Roman"/>
          <w:sz w:val="24"/>
          <w:szCs w:val="24"/>
        </w:rPr>
        <w:t>Rovišan</w:t>
      </w:r>
      <w:proofErr w:type="spellEnd"/>
      <w:r w:rsidRPr="00174366">
        <w:rPr>
          <w:rFonts w:ascii="Times New Roman" w:hAnsi="Times New Roman" w:cs="Times New Roman"/>
          <w:sz w:val="24"/>
          <w:szCs w:val="24"/>
        </w:rPr>
        <w:t>.</w:t>
      </w:r>
    </w:p>
    <w:p w14:paraId="42594A58" w14:textId="6879764A" w:rsidR="00794369" w:rsidRPr="00174366" w:rsidRDefault="00B261AC" w:rsidP="007943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94369" w:rsidRPr="00174366">
        <w:rPr>
          <w:rFonts w:ascii="Times New Roman" w:hAnsi="Times New Roman" w:cs="Times New Roman"/>
          <w:sz w:val="24"/>
          <w:szCs w:val="24"/>
        </w:rPr>
        <w:t>z reda učitelja i stručnih suradnika imenova</w:t>
      </w:r>
      <w:r>
        <w:rPr>
          <w:rFonts w:ascii="Times New Roman" w:hAnsi="Times New Roman" w:cs="Times New Roman"/>
          <w:sz w:val="24"/>
          <w:szCs w:val="24"/>
        </w:rPr>
        <w:t>ne su</w:t>
      </w:r>
      <w:r w:rsidR="00794369" w:rsidRPr="00174366">
        <w:rPr>
          <w:rFonts w:ascii="Times New Roman" w:hAnsi="Times New Roman" w:cs="Times New Roman"/>
          <w:sz w:val="24"/>
          <w:szCs w:val="24"/>
        </w:rPr>
        <w:t xml:space="preserve"> </w:t>
      </w:r>
      <w:r w:rsidR="00174366" w:rsidRPr="00174366">
        <w:rPr>
          <w:rFonts w:ascii="Times New Roman" w:hAnsi="Times New Roman" w:cs="Times New Roman"/>
          <w:sz w:val="24"/>
          <w:szCs w:val="24"/>
        </w:rPr>
        <w:t>Adel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174366" w:rsidRPr="00174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366" w:rsidRPr="00174366">
        <w:rPr>
          <w:rFonts w:ascii="Times New Roman" w:hAnsi="Times New Roman" w:cs="Times New Roman"/>
          <w:sz w:val="24"/>
          <w:szCs w:val="24"/>
        </w:rPr>
        <w:t>Kadrić</w:t>
      </w:r>
      <w:proofErr w:type="spellEnd"/>
      <w:r w:rsidR="00174366" w:rsidRPr="00174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366" w:rsidRPr="00174366">
        <w:rPr>
          <w:rFonts w:ascii="Times New Roman" w:hAnsi="Times New Roman" w:cs="Times New Roman"/>
          <w:sz w:val="24"/>
          <w:szCs w:val="24"/>
        </w:rPr>
        <w:t>Dobrenić</w:t>
      </w:r>
      <w:proofErr w:type="spellEnd"/>
      <w:r w:rsidR="00174366" w:rsidRPr="00174366">
        <w:rPr>
          <w:rFonts w:ascii="Times New Roman" w:hAnsi="Times New Roman" w:cs="Times New Roman"/>
          <w:sz w:val="24"/>
          <w:szCs w:val="24"/>
        </w:rPr>
        <w:t xml:space="preserve"> i Šteficu Ponder</w:t>
      </w:r>
      <w:r w:rsidR="00794369" w:rsidRPr="00174366">
        <w:rPr>
          <w:rFonts w:ascii="Times New Roman" w:hAnsi="Times New Roman" w:cs="Times New Roman"/>
          <w:sz w:val="24"/>
          <w:szCs w:val="24"/>
        </w:rPr>
        <w:t>.</w:t>
      </w:r>
    </w:p>
    <w:p w14:paraId="613DD99B" w14:textId="2DC6A551" w:rsidR="00174366" w:rsidRDefault="00B261AC" w:rsidP="001743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94369" w:rsidRPr="00174366">
        <w:rPr>
          <w:rFonts w:ascii="Times New Roman" w:hAnsi="Times New Roman" w:cs="Times New Roman"/>
          <w:sz w:val="24"/>
          <w:szCs w:val="24"/>
        </w:rPr>
        <w:t xml:space="preserve">z reda roditelja imenovan je </w:t>
      </w:r>
      <w:r w:rsidR="00174366" w:rsidRPr="00174366">
        <w:rPr>
          <w:rFonts w:ascii="Times New Roman" w:hAnsi="Times New Roman" w:cs="Times New Roman"/>
          <w:sz w:val="24"/>
          <w:szCs w:val="24"/>
        </w:rPr>
        <w:t>Elvis Dujmić</w:t>
      </w:r>
      <w:r w:rsidR="00794369" w:rsidRPr="00174366">
        <w:rPr>
          <w:rFonts w:ascii="Times New Roman" w:hAnsi="Times New Roman" w:cs="Times New Roman"/>
          <w:sz w:val="24"/>
          <w:szCs w:val="24"/>
        </w:rPr>
        <w:t>.</w:t>
      </w:r>
    </w:p>
    <w:p w14:paraId="0923E2A3" w14:textId="77777777" w:rsidR="00174366" w:rsidRPr="00174366" w:rsidRDefault="00174366" w:rsidP="00174366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E8ED46F" w14:textId="78CE5E59" w:rsidR="002C2B17" w:rsidRPr="00174366" w:rsidRDefault="002C2B17" w:rsidP="00174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74366">
        <w:rPr>
          <w:rFonts w:ascii="Times New Roman" w:hAnsi="Times New Roman" w:cs="Times New Roman"/>
          <w:sz w:val="24"/>
          <w:szCs w:val="24"/>
          <w:lang w:eastAsia="hr-HR"/>
        </w:rPr>
        <w:t xml:space="preserve">Ostala tri člana Školskog odbora bit će izabrana od strane Osnivača i popunit će mjesta u Školskom odboru </w:t>
      </w:r>
      <w:r w:rsidR="00174366">
        <w:rPr>
          <w:rFonts w:ascii="Times New Roman" w:hAnsi="Times New Roman" w:cs="Times New Roman"/>
          <w:sz w:val="24"/>
          <w:szCs w:val="24"/>
          <w:lang w:eastAsia="hr-HR"/>
        </w:rPr>
        <w:t>donošenjem</w:t>
      </w:r>
      <w:r w:rsidRPr="00174366">
        <w:rPr>
          <w:rFonts w:ascii="Times New Roman" w:hAnsi="Times New Roman" w:cs="Times New Roman"/>
          <w:sz w:val="24"/>
          <w:szCs w:val="24"/>
          <w:lang w:eastAsia="hr-HR"/>
        </w:rPr>
        <w:t xml:space="preserve"> Odluke o imen</w:t>
      </w:r>
      <w:r w:rsidR="000F3770">
        <w:rPr>
          <w:rFonts w:ascii="Times New Roman" w:hAnsi="Times New Roman" w:cs="Times New Roman"/>
          <w:sz w:val="24"/>
          <w:szCs w:val="24"/>
          <w:lang w:eastAsia="hr-HR"/>
        </w:rPr>
        <w:t>ovan</w:t>
      </w:r>
      <w:r w:rsidRPr="00174366">
        <w:rPr>
          <w:rFonts w:ascii="Times New Roman" w:hAnsi="Times New Roman" w:cs="Times New Roman"/>
          <w:sz w:val="24"/>
          <w:szCs w:val="24"/>
          <w:lang w:eastAsia="hr-HR"/>
        </w:rPr>
        <w:t xml:space="preserve">im članova </w:t>
      </w:r>
      <w:r w:rsidR="00174366">
        <w:rPr>
          <w:rFonts w:ascii="Times New Roman" w:hAnsi="Times New Roman" w:cs="Times New Roman"/>
          <w:sz w:val="24"/>
          <w:szCs w:val="24"/>
          <w:lang w:eastAsia="hr-HR"/>
        </w:rPr>
        <w:t xml:space="preserve">Školskog odbora Osnovne škole Glina </w:t>
      </w:r>
      <w:r w:rsidRPr="00174366">
        <w:rPr>
          <w:rFonts w:ascii="Times New Roman" w:hAnsi="Times New Roman" w:cs="Times New Roman"/>
          <w:sz w:val="24"/>
          <w:szCs w:val="24"/>
          <w:lang w:eastAsia="hr-HR"/>
        </w:rPr>
        <w:t xml:space="preserve">ispred Osnivača, odnosno </w:t>
      </w:r>
      <w:r w:rsidR="00174366" w:rsidRPr="00174366">
        <w:rPr>
          <w:rFonts w:ascii="Times New Roman" w:hAnsi="Times New Roman" w:cs="Times New Roman"/>
          <w:sz w:val="24"/>
          <w:szCs w:val="24"/>
          <w:lang w:eastAsia="hr-HR"/>
        </w:rPr>
        <w:t>Sisačko – moslavačke ž</w:t>
      </w:r>
      <w:r w:rsidRPr="00174366">
        <w:rPr>
          <w:rFonts w:ascii="Times New Roman" w:hAnsi="Times New Roman" w:cs="Times New Roman"/>
          <w:sz w:val="24"/>
          <w:szCs w:val="24"/>
          <w:lang w:eastAsia="hr-HR"/>
        </w:rPr>
        <w:t xml:space="preserve">upanije. </w:t>
      </w:r>
    </w:p>
    <w:p w14:paraId="58788269" w14:textId="2A6C54E4" w:rsidR="009E626C" w:rsidRPr="00174366" w:rsidRDefault="009E626C" w:rsidP="009E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2" w:name="_GoBack"/>
      <w:bookmarkEnd w:id="2"/>
    </w:p>
    <w:p w14:paraId="222FD90D" w14:textId="58C29C2F" w:rsidR="009E626C" w:rsidRDefault="009E626C" w:rsidP="009E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Ad.</w:t>
      </w:r>
      <w:r w:rsidR="00174366">
        <w:rPr>
          <w:rFonts w:ascii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0A69893" w14:textId="77777777" w:rsidR="00A26349" w:rsidRDefault="002C2B17" w:rsidP="009E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Predsjedavateljica sjednice obavila je verifikaciju mandata imenovanih članova provjerom identiteta svakog pojedinog člana i utvrdila da su članovi Školskog odbora izabrani sukladno Zakonu. </w:t>
      </w:r>
    </w:p>
    <w:p w14:paraId="3237F281" w14:textId="77777777" w:rsidR="00BB220F" w:rsidRDefault="00BB220F" w:rsidP="009E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5F140F" w14:textId="7CF9C395" w:rsidR="00BB220F" w:rsidRPr="0050362E" w:rsidRDefault="00BB220F" w:rsidP="009E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362E">
        <w:rPr>
          <w:rFonts w:ascii="Times New Roman" w:hAnsi="Times New Roman" w:cs="Times New Roman"/>
          <w:sz w:val="24"/>
          <w:szCs w:val="24"/>
          <w:lang w:eastAsia="hr-HR"/>
        </w:rPr>
        <w:t>Ad.</w:t>
      </w:r>
      <w:r w:rsidR="003206CB" w:rsidRPr="0050362E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05914B16" w14:textId="0EBD224F" w:rsidR="00571597" w:rsidRPr="0050362E" w:rsidRDefault="00980AEE" w:rsidP="00BB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362E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B261AC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>a predsjednicu Školskog odbora</w:t>
      </w:r>
      <w:r w:rsidR="00C20B67"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 Osnovne škole Glina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 izabra</w:t>
      </w:r>
      <w:r w:rsidR="00B261AC">
        <w:rPr>
          <w:rFonts w:ascii="Times New Roman" w:hAnsi="Times New Roman" w:cs="Times New Roman"/>
          <w:sz w:val="24"/>
          <w:szCs w:val="24"/>
          <w:lang w:eastAsia="hr-HR"/>
        </w:rPr>
        <w:t xml:space="preserve">na je 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>Štefic</w:t>
      </w:r>
      <w:r w:rsidR="00B261AC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 Ponder. </w:t>
      </w:r>
    </w:p>
    <w:p w14:paraId="31FA30FB" w14:textId="77777777" w:rsidR="00C20B67" w:rsidRPr="0050362E" w:rsidRDefault="00C20B67" w:rsidP="00BB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635EA8B" w14:textId="3B048DBE" w:rsidR="00C20B67" w:rsidRPr="0050362E" w:rsidRDefault="00C20B67" w:rsidP="00BB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0362E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B261AC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a zamjenicu predsjednice Školskog odbora </w:t>
      </w:r>
      <w:r w:rsidR="00B261AC">
        <w:rPr>
          <w:rFonts w:ascii="Times New Roman" w:hAnsi="Times New Roman" w:cs="Times New Roman"/>
          <w:sz w:val="24"/>
          <w:szCs w:val="24"/>
          <w:lang w:eastAsia="hr-HR"/>
        </w:rPr>
        <w:t>izabrana je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 Danijel</w:t>
      </w:r>
      <w:r w:rsidR="00B261AC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0362E">
        <w:rPr>
          <w:rFonts w:ascii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Pr="0050362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1C1DCF73" w14:textId="77777777" w:rsidR="005E4BFF" w:rsidRDefault="005E4BFF" w:rsidP="00BB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C58629" w14:textId="4F9B96D4" w:rsidR="00BA33BF" w:rsidRDefault="00BA33BF" w:rsidP="00BB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Sjednica je završila </w:t>
      </w:r>
      <w:r w:rsidR="003206CB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50362E">
        <w:rPr>
          <w:rFonts w:ascii="Times New Roman" w:hAnsi="Times New Roman" w:cs="Times New Roman"/>
          <w:sz w:val="24"/>
          <w:szCs w:val="24"/>
          <w:lang w:eastAsia="hr-HR"/>
        </w:rPr>
        <w:t>13:45</w:t>
      </w:r>
      <w:r w:rsidR="003206C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24F2B">
        <w:rPr>
          <w:rFonts w:ascii="Times New Roman" w:hAnsi="Times New Roman" w:cs="Times New Roman"/>
          <w:sz w:val="24"/>
          <w:szCs w:val="24"/>
          <w:lang w:eastAsia="hr-HR"/>
        </w:rPr>
        <w:t>h</w:t>
      </w:r>
    </w:p>
    <w:p w14:paraId="38048D27" w14:textId="77777777" w:rsidR="00A26349" w:rsidRDefault="00A26349" w:rsidP="00A26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23DC9A" w14:textId="77777777" w:rsidR="003206CB" w:rsidRPr="00D61092" w:rsidRDefault="00A26349" w:rsidP="003206CB">
      <w:pPr>
        <w:tabs>
          <w:tab w:val="left" w:pos="5670"/>
        </w:tabs>
        <w:spacing w:after="0" w:line="240" w:lineRule="auto"/>
        <w:ind w:left="4248" w:hanging="4248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3206CB"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3206C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ka</w:t>
      </w:r>
      <w:r w:rsidR="003206CB"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206CB"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="003206CB"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="003206CB"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="003206CB"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36D2EDDE" w14:textId="77777777" w:rsidR="003206CB" w:rsidRDefault="003206CB" w:rsidP="003206CB">
      <w:pPr>
        <w:tabs>
          <w:tab w:val="left" w:pos="5670"/>
        </w:tabs>
        <w:spacing w:after="0" w:line="240" w:lineRule="auto"/>
        <w:ind w:left="4248" w:hanging="4248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54FC231B" w14:textId="2E078BB7" w:rsidR="003206CB" w:rsidRDefault="003206CB" w:rsidP="003206CB">
      <w:pPr>
        <w:tabs>
          <w:tab w:val="left" w:pos="5670"/>
        </w:tabs>
        <w:spacing w:after="0" w:line="240" w:lineRule="auto"/>
        <w:ind w:left="4248" w:hanging="4248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7287B1FC" w14:textId="77777777" w:rsidR="0050362E" w:rsidRPr="00D61092" w:rsidRDefault="0050362E" w:rsidP="003206CB">
      <w:pPr>
        <w:tabs>
          <w:tab w:val="left" w:pos="5670"/>
        </w:tabs>
        <w:spacing w:after="0" w:line="240" w:lineRule="auto"/>
        <w:ind w:left="4248" w:hanging="4248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7DBAB42" w14:textId="77777777" w:rsidR="003206CB" w:rsidRPr="00F21152" w:rsidRDefault="003206CB" w:rsidP="003206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Pr="00D61092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Pr="00D6109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Pr="00D61092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Pr="00D61092">
        <w:rPr>
          <w:rFonts w:ascii="Times New Roman" w:hAnsi="Times New Roman" w:cs="Times New Roman"/>
          <w:sz w:val="24"/>
          <w:szCs w:val="24"/>
          <w:lang w:eastAsia="hr-HR"/>
        </w:rPr>
        <w:t xml:space="preserve"> Štefica Pond</w:t>
      </w:r>
      <w:r>
        <w:rPr>
          <w:rFonts w:ascii="Times New Roman" w:hAnsi="Times New Roman" w:cs="Times New Roman"/>
          <w:sz w:val="24"/>
          <w:szCs w:val="24"/>
          <w:lang w:eastAsia="hr-HR"/>
        </w:rPr>
        <w:t>er</w:t>
      </w:r>
      <w:r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06CB" w:rsidRPr="00F21152" w:rsidSect="008C0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A6A0E"/>
    <w:multiLevelType w:val="hybridMultilevel"/>
    <w:tmpl w:val="1B12F9F6"/>
    <w:lvl w:ilvl="0" w:tplc="DC682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0C3936"/>
    <w:multiLevelType w:val="hybridMultilevel"/>
    <w:tmpl w:val="37B0E1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49"/>
    <w:rsid w:val="00007431"/>
    <w:rsid w:val="00071264"/>
    <w:rsid w:val="000F3770"/>
    <w:rsid w:val="00112A76"/>
    <w:rsid w:val="00124F2B"/>
    <w:rsid w:val="00174366"/>
    <w:rsid w:val="001E0FE7"/>
    <w:rsid w:val="001F29EB"/>
    <w:rsid w:val="0020641F"/>
    <w:rsid w:val="00233598"/>
    <w:rsid w:val="002C2B17"/>
    <w:rsid w:val="003206CB"/>
    <w:rsid w:val="003E08C9"/>
    <w:rsid w:val="00424808"/>
    <w:rsid w:val="00487D05"/>
    <w:rsid w:val="0050362E"/>
    <w:rsid w:val="00571597"/>
    <w:rsid w:val="00573D4A"/>
    <w:rsid w:val="005E1B02"/>
    <w:rsid w:val="005E4BFF"/>
    <w:rsid w:val="00715492"/>
    <w:rsid w:val="00794369"/>
    <w:rsid w:val="008C0835"/>
    <w:rsid w:val="00980AEE"/>
    <w:rsid w:val="009C0E81"/>
    <w:rsid w:val="009E626C"/>
    <w:rsid w:val="00A26349"/>
    <w:rsid w:val="00A911C3"/>
    <w:rsid w:val="00A94E5A"/>
    <w:rsid w:val="00B261AC"/>
    <w:rsid w:val="00B65844"/>
    <w:rsid w:val="00BA33BF"/>
    <w:rsid w:val="00BB220F"/>
    <w:rsid w:val="00C20B67"/>
    <w:rsid w:val="00CB08AC"/>
    <w:rsid w:val="00D03DC0"/>
    <w:rsid w:val="00DB3489"/>
    <w:rsid w:val="00EC61AA"/>
    <w:rsid w:val="00ED7E53"/>
    <w:rsid w:val="00F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F11"/>
  <w15:chartTrackingRefBased/>
  <w15:docId w15:val="{3FE185CE-C319-40FC-9F8A-E0345D6F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349"/>
    <w:pPr>
      <w:spacing w:line="25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5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5492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</cp:lastModifiedBy>
  <cp:revision>5</cp:revision>
  <cp:lastPrinted>2025-04-23T12:08:00Z</cp:lastPrinted>
  <dcterms:created xsi:type="dcterms:W3CDTF">2026-01-05T12:08:00Z</dcterms:created>
  <dcterms:modified xsi:type="dcterms:W3CDTF">2026-01-07T09:43:00Z</dcterms:modified>
</cp:coreProperties>
</file>