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6EDFBF6B" w14:textId="3886EDC1" w:rsidR="004E6F47" w:rsidRPr="009929A2"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daljnjem tekstu: ZJN2016</w:t>
      </w:r>
      <w:r w:rsidR="00036546" w:rsidRPr="009929A2">
        <w:rPr>
          <w:rFonts w:ascii="Times New Roman" w:hAnsi="Times New Roman"/>
          <w:sz w:val="24"/>
          <w:szCs w:val="24"/>
        </w:rPr>
        <w:t xml:space="preserve">) i članka </w:t>
      </w:r>
      <w:r w:rsidR="007223B9">
        <w:rPr>
          <w:rFonts w:ascii="Times New Roman" w:hAnsi="Times New Roman"/>
          <w:sz w:val="24"/>
          <w:szCs w:val="24"/>
        </w:rPr>
        <w:t>5</w:t>
      </w:r>
      <w:r w:rsidR="00036546" w:rsidRPr="009929A2">
        <w:rPr>
          <w:rFonts w:ascii="Times New Roman" w:hAnsi="Times New Roman"/>
          <w:sz w:val="24"/>
          <w:szCs w:val="24"/>
        </w:rPr>
        <w:t>8.</w:t>
      </w:r>
      <w:r w:rsidRPr="009929A2">
        <w:rPr>
          <w:rFonts w:ascii="Times New Roman" w:hAnsi="Times New Roman"/>
          <w:sz w:val="24"/>
          <w:szCs w:val="24"/>
        </w:rPr>
        <w:t xml:space="preserve"> Statuta </w:t>
      </w:r>
      <w:r w:rsidR="00104344">
        <w:rPr>
          <w:rFonts w:ascii="Times New Roman" w:hAnsi="Times New Roman"/>
          <w:sz w:val="24"/>
          <w:szCs w:val="24"/>
        </w:rPr>
        <w:t xml:space="preserve">Osnovne škole Glina </w:t>
      </w:r>
      <w:r w:rsidR="006F0F92" w:rsidRPr="009929A2">
        <w:rPr>
          <w:rFonts w:ascii="Times New Roman" w:hAnsi="Times New Roman"/>
          <w:sz w:val="24"/>
          <w:szCs w:val="24"/>
        </w:rPr>
        <w:t xml:space="preserve">, </w:t>
      </w:r>
      <w:r w:rsidR="00FC178A" w:rsidRPr="00104344">
        <w:rPr>
          <w:rFonts w:ascii="Times New Roman" w:hAnsi="Times New Roman"/>
          <w:sz w:val="24"/>
          <w:szCs w:val="24"/>
        </w:rPr>
        <w:t>Školski odbor</w:t>
      </w:r>
      <w:r w:rsidR="00104344" w:rsidRPr="00104344">
        <w:rPr>
          <w:rFonts w:ascii="Times New Roman" w:hAnsi="Times New Roman"/>
          <w:sz w:val="24"/>
          <w:szCs w:val="24"/>
        </w:rPr>
        <w:t xml:space="preserve"> </w:t>
      </w:r>
      <w:r w:rsidR="007223B9">
        <w:rPr>
          <w:rFonts w:ascii="Times New Roman" w:hAnsi="Times New Roman"/>
          <w:sz w:val="24"/>
          <w:szCs w:val="24"/>
        </w:rPr>
        <w:t xml:space="preserve">na __ sjednici, održanoj </w:t>
      </w:r>
      <w:r w:rsidRPr="009929A2">
        <w:rPr>
          <w:rFonts w:ascii="Times New Roman" w:hAnsi="Times New Roman"/>
          <w:sz w:val="24"/>
          <w:szCs w:val="24"/>
        </w:rPr>
        <w:t>dana</w:t>
      </w:r>
      <w:r w:rsidR="00AE2DE1" w:rsidRPr="009929A2">
        <w:rPr>
          <w:rFonts w:ascii="Times New Roman" w:hAnsi="Times New Roman"/>
          <w:sz w:val="24"/>
          <w:szCs w:val="24"/>
        </w:rPr>
        <w:t xml:space="preserve"> </w:t>
      </w:r>
      <w:r w:rsidR="00974E38" w:rsidRPr="009929A2">
        <w:rPr>
          <w:rFonts w:ascii="Times New Roman" w:hAnsi="Times New Roman"/>
          <w:sz w:val="24"/>
          <w:szCs w:val="24"/>
        </w:rPr>
        <w:t>__________202</w:t>
      </w:r>
      <w:r w:rsidR="00122B3C" w:rsidRPr="009929A2">
        <w:rPr>
          <w:rFonts w:ascii="Times New Roman" w:hAnsi="Times New Roman"/>
          <w:sz w:val="24"/>
          <w:szCs w:val="24"/>
        </w:rPr>
        <w:t>6</w:t>
      </w:r>
      <w:r w:rsidR="00974E38" w:rsidRPr="009929A2">
        <w:rPr>
          <w:rFonts w:ascii="Times New Roman" w:hAnsi="Times New Roman"/>
          <w:sz w:val="24"/>
          <w:szCs w:val="24"/>
        </w:rPr>
        <w:t xml:space="preserve">. </w:t>
      </w:r>
      <w:r w:rsidR="0059021B" w:rsidRPr="009929A2">
        <w:rPr>
          <w:rFonts w:ascii="Times New Roman" w:hAnsi="Times New Roman"/>
          <w:sz w:val="24"/>
          <w:szCs w:val="24"/>
        </w:rPr>
        <w:t xml:space="preserve"> </w:t>
      </w:r>
      <w:r w:rsidR="009333B6" w:rsidRPr="009929A2">
        <w:rPr>
          <w:rFonts w:ascii="Times New Roman" w:hAnsi="Times New Roman"/>
          <w:sz w:val="24"/>
          <w:szCs w:val="24"/>
        </w:rPr>
        <w:t xml:space="preserve"> godine</w:t>
      </w:r>
      <w:r w:rsidR="00B02733" w:rsidRPr="009929A2">
        <w:rPr>
          <w:rFonts w:ascii="Times New Roman" w:hAnsi="Times New Roman"/>
          <w:sz w:val="24"/>
          <w:szCs w:val="24"/>
        </w:rPr>
        <w:t xml:space="preserve">, </w:t>
      </w:r>
      <w:r w:rsidRPr="009929A2">
        <w:rPr>
          <w:rFonts w:ascii="Times New Roman" w:hAnsi="Times New Roman"/>
          <w:sz w:val="24"/>
          <w:szCs w:val="24"/>
        </w:rPr>
        <w:t>doni</w:t>
      </w:r>
      <w:r w:rsidR="00FC178A">
        <w:rPr>
          <w:rFonts w:ascii="Times New Roman" w:hAnsi="Times New Roman"/>
          <w:sz w:val="24"/>
          <w:szCs w:val="24"/>
        </w:rPr>
        <w:t>o</w:t>
      </w:r>
      <w:r w:rsidRPr="009929A2">
        <w:rPr>
          <w:rFonts w:ascii="Times New Roman" w:hAnsi="Times New Roman"/>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46554641"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0754774A"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 </w:t>
      </w:r>
      <w:r w:rsidR="0016633F">
        <w:rPr>
          <w:rFonts w:ascii="Times New Roman" w:hAnsi="Times New Roman" w:cs="Times New Roman"/>
          <w:sz w:val="24"/>
          <w:szCs w:val="24"/>
        </w:rPr>
        <w:t xml:space="preserve">prije pokretanja postupka </w:t>
      </w:r>
      <w:r w:rsidR="00143092">
        <w:rPr>
          <w:rFonts w:ascii="Times New Roman" w:hAnsi="Times New Roman" w:cs="Times New Roman"/>
          <w:sz w:val="24"/>
          <w:szCs w:val="24"/>
        </w:rPr>
        <w:t>potrebno je donijeti izmjenu/dopunu p</w:t>
      </w:r>
      <w:r w:rsidRPr="009929A2">
        <w:rPr>
          <w:rFonts w:ascii="Times New Roman" w:hAnsi="Times New Roman" w:cs="Times New Roman"/>
          <w:sz w:val="24"/>
          <w:szCs w:val="24"/>
        </w:rPr>
        <w:t>lan</w:t>
      </w:r>
      <w:r w:rsidR="00143092">
        <w:rPr>
          <w:rFonts w:ascii="Times New Roman" w:hAnsi="Times New Roman" w:cs="Times New Roman"/>
          <w:sz w:val="24"/>
          <w:szCs w:val="24"/>
        </w:rPr>
        <w:t>a</w:t>
      </w:r>
      <w:r w:rsidRPr="009929A2">
        <w:rPr>
          <w:rFonts w:ascii="Times New Roman" w:hAnsi="Times New Roman" w:cs="Times New Roman"/>
          <w:sz w:val="24"/>
          <w:szCs w:val="24"/>
        </w:rPr>
        <w:t xml:space="preserve"> nabave.</w:t>
      </w:r>
    </w:p>
    <w:p w14:paraId="1C0BC857" w14:textId="77777777" w:rsidR="00D15D39" w:rsidRDefault="00D15D39" w:rsidP="00B059A3">
      <w:pPr>
        <w:spacing w:after="0" w:line="240" w:lineRule="auto"/>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2B2952A6"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Sukob interesa između </w:t>
      </w:r>
      <w:r w:rsidR="00104344">
        <w:rPr>
          <w:rFonts w:ascii="Times New Roman" w:hAnsi="Times New Roman" w:cs="Times New Roman"/>
          <w:sz w:val="24"/>
          <w:szCs w:val="24"/>
        </w:rPr>
        <w:t xml:space="preserve">Osnovne škole Glina </w:t>
      </w:r>
      <w:r w:rsidR="003F6689" w:rsidRPr="001710F0">
        <w:rPr>
          <w:rFonts w:ascii="Times New Roman" w:hAnsi="Times New Roman" w:cs="Times New Roman"/>
          <w:sz w:val="24"/>
          <w:szCs w:val="24"/>
        </w:rPr>
        <w:t xml:space="preserve">(u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2EEBB9E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13DC4782" w:rsidR="004E7C1C" w:rsidRPr="00104344"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r w:rsidR="00FC178A" w:rsidRPr="00104344">
        <w:rPr>
          <w:rFonts w:ascii="Times New Roman" w:hAnsi="Times New Roman" w:cs="Times New Roman"/>
          <w:sz w:val="24"/>
          <w:szCs w:val="24"/>
        </w:rPr>
        <w:t>Školskog odbora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51F9745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2446FA34"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Gospodarskim subjektom iz stavka 1. ovog članka smatra se ponuditelj, natjecatelj, član zajednice, </w:t>
      </w:r>
      <w:proofErr w:type="spellStart"/>
      <w:r w:rsidRPr="001710F0">
        <w:rPr>
          <w:rFonts w:ascii="Times New Roman" w:hAnsi="Times New Roman" w:cs="Times New Roman"/>
          <w:sz w:val="24"/>
          <w:szCs w:val="24"/>
        </w:rPr>
        <w:t>podugovaratelj</w:t>
      </w:r>
      <w:proofErr w:type="spellEnd"/>
      <w:r w:rsidRPr="001710F0">
        <w:rPr>
          <w:rFonts w:ascii="Times New Roman" w:hAnsi="Times New Roman" w:cs="Times New Roman"/>
          <w:sz w:val="24"/>
          <w:szCs w:val="24"/>
        </w:rPr>
        <w:t xml:space="preserve">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78250C2E"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w:t>
      </w:r>
      <w:proofErr w:type="spellStart"/>
      <w:r w:rsidR="003F6689" w:rsidRPr="001710F0">
        <w:rPr>
          <w:rFonts w:ascii="Times New Roman" w:hAnsi="Times New Roman" w:cs="Times New Roman"/>
          <w:sz w:val="24"/>
          <w:szCs w:val="24"/>
        </w:rPr>
        <w:t>nastana</w:t>
      </w:r>
      <w:proofErr w:type="spellEnd"/>
      <w:r w:rsidR="003F6689" w:rsidRPr="001710F0">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40512723"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 Pravilnika na način koji omogućava učinkovitu jednostavnu nabavu te ekonomično i svrhovito trošenje javnih sredstava.</w:t>
      </w:r>
    </w:p>
    <w:p w14:paraId="039976B5" w14:textId="0E968CF3"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73252171"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7B75FAD7"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usluga i radov</w:t>
      </w:r>
      <w:r w:rsidR="006C43C2">
        <w:rPr>
          <w:rFonts w:ascii="Times New Roman" w:hAnsi="Times New Roman" w:cs="Times New Roman"/>
          <w:sz w:val="24"/>
          <w:szCs w:val="24"/>
        </w:rPr>
        <w:t>a</w:t>
      </w:r>
      <w:r w:rsidRPr="009929A2">
        <w:rPr>
          <w:rFonts w:ascii="Times New Roman" w:hAnsi="Times New Roman" w:cs="Times New Roman"/>
          <w:sz w:val="24"/>
          <w:szCs w:val="24"/>
        </w:rPr>
        <w:t xml:space="preser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468993AC"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132DBC16" w:rsidR="00274DD3" w:rsidRDefault="006A3207" w:rsidP="00171AE7">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odobrena od </w:t>
      </w:r>
      <w:r w:rsidR="002121E4" w:rsidRPr="00FE4E2C">
        <w:rPr>
          <w:rFonts w:ascii="Times New Roman" w:hAnsi="Times New Roman" w:cs="Times New Roman"/>
          <w:sz w:val="24"/>
          <w:szCs w:val="24"/>
        </w:rPr>
        <w:t>ravnatelja.</w:t>
      </w:r>
      <w:r w:rsidR="002121E4" w:rsidRPr="002121E4">
        <w:rPr>
          <w:rFonts w:ascii="Times New Roman" w:hAnsi="Times New Roman" w:cs="Times New Roman"/>
          <w:color w:val="EE0000"/>
          <w:sz w:val="24"/>
          <w:szCs w:val="24"/>
        </w:rPr>
        <w:t xml:space="preserve"> </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6AD3EDE2"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w:t>
      </w:r>
      <w:r w:rsidR="00841FB5">
        <w:rPr>
          <w:rFonts w:ascii="Times New Roman" w:hAnsi="Times New Roman" w:cs="Times New Roman"/>
          <w:sz w:val="24"/>
          <w:szCs w:val="24"/>
        </w:rPr>
        <w:t>P</w:t>
      </w:r>
      <w:r w:rsidR="006B4E02" w:rsidRPr="009929A2">
        <w:rPr>
          <w:rFonts w:ascii="Times New Roman" w:hAnsi="Times New Roman" w:cs="Times New Roman"/>
          <w:sz w:val="24"/>
          <w:szCs w:val="24"/>
        </w:rPr>
        <w:t>rocedur</w:t>
      </w:r>
      <w:r w:rsidR="00841FB5">
        <w:rPr>
          <w:rFonts w:ascii="Times New Roman" w:hAnsi="Times New Roman" w:cs="Times New Roman"/>
          <w:sz w:val="24"/>
          <w:szCs w:val="24"/>
        </w:rPr>
        <w:t xml:space="preserve">e </w:t>
      </w:r>
      <w:r w:rsidR="006B4E02" w:rsidRPr="009929A2">
        <w:rPr>
          <w:rFonts w:ascii="Times New Roman" w:hAnsi="Times New Roman" w:cs="Times New Roman"/>
          <w:sz w:val="24"/>
          <w:szCs w:val="24"/>
        </w:rPr>
        <w:t>stvaranja ugovornih obveza</w:t>
      </w:r>
      <w:r w:rsidR="00DE0CF1" w:rsidRPr="009929A2">
        <w:rPr>
          <w:rFonts w:ascii="Times New Roman" w:hAnsi="Times New Roman" w:cs="Times New Roman"/>
          <w:sz w:val="24"/>
          <w:szCs w:val="24"/>
        </w:rPr>
        <w:t>.</w:t>
      </w:r>
      <w:r w:rsidRPr="009929A2">
        <w:rPr>
          <w:rFonts w:ascii="Times New Roman" w:hAnsi="Times New Roman" w:cs="Times New Roman"/>
          <w:sz w:val="24"/>
          <w:szCs w:val="24"/>
        </w:rPr>
        <w:t xml:space="preserve"> </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5F59E89E"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6377C5F6"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w:t>
      </w:r>
      <w:r w:rsidR="002F0209">
        <w:rPr>
          <w:rFonts w:ascii="Times New Roman" w:hAnsi="Times New Roman" w:cs="Times New Roman"/>
          <w:sz w:val="24"/>
          <w:szCs w:val="24"/>
        </w:rPr>
        <w:t>i</w:t>
      </w:r>
      <w:r>
        <w:rPr>
          <w:rFonts w:ascii="Times New Roman" w:hAnsi="Times New Roman" w:cs="Times New Roman"/>
          <w:sz w:val="24"/>
          <w:szCs w:val="24"/>
        </w:rPr>
        <w:t xml:space="preserv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73DD66F"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46C0FCBC" w:rsidR="00D802A0" w:rsidRPr="00FE4E2C" w:rsidRDefault="003331ED"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FE4E2C">
        <w:rPr>
          <w:rFonts w:ascii="Times New Roman" w:hAnsi="Times New Roman" w:cs="Times New Roman"/>
          <w:sz w:val="24"/>
          <w:szCs w:val="24"/>
        </w:rPr>
        <w:t>provod</w:t>
      </w:r>
      <w:r w:rsidR="00335826" w:rsidRPr="00FE4E2C">
        <w:rPr>
          <w:rFonts w:ascii="Times New Roman" w:hAnsi="Times New Roman" w:cs="Times New Roman"/>
          <w:sz w:val="24"/>
          <w:szCs w:val="24"/>
        </w:rPr>
        <w:t>i</w:t>
      </w:r>
      <w:r w:rsidRPr="00FE4E2C">
        <w:rPr>
          <w:rFonts w:ascii="Times New Roman" w:hAnsi="Times New Roman" w:cs="Times New Roman"/>
          <w:sz w:val="24"/>
          <w:szCs w:val="24"/>
        </w:rPr>
        <w:t xml:space="preserve"> </w:t>
      </w:r>
      <w:r w:rsidR="002121E4" w:rsidRPr="00FE4E2C">
        <w:rPr>
          <w:rFonts w:ascii="Times New Roman" w:hAnsi="Times New Roman" w:cs="Times New Roman"/>
          <w:sz w:val="24"/>
          <w:szCs w:val="24"/>
        </w:rPr>
        <w:t>stručno povjerenstvo imenovano od strane Ravnatelja.</w:t>
      </w:r>
      <w:r w:rsidR="004A285B" w:rsidRPr="00FE4E2C">
        <w:rPr>
          <w:rFonts w:ascii="Times New Roman" w:hAnsi="Times New Roman" w:cs="Times New Roman"/>
          <w:sz w:val="24"/>
          <w:szCs w:val="24"/>
        </w:rPr>
        <w:t xml:space="preserve"> </w:t>
      </w:r>
    </w:p>
    <w:p w14:paraId="520F2BB2" w14:textId="72E16546" w:rsidR="00335826" w:rsidRDefault="00335826"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Pr="00B059A3" w:rsidRDefault="0063621E" w:rsidP="00B059A3">
      <w:pPr>
        <w:spacing w:after="0" w:line="240" w:lineRule="auto"/>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4781346D" w:rsidR="00D802A0" w:rsidRDefault="002121E4" w:rsidP="00171AE7">
      <w:pPr>
        <w:pStyle w:val="Odlomakpopisa"/>
        <w:spacing w:after="0" w:line="240" w:lineRule="auto"/>
        <w:ind w:left="0" w:firstLine="708"/>
        <w:jc w:val="both"/>
        <w:rPr>
          <w:rFonts w:ascii="Times New Roman" w:hAnsi="Times New Roman" w:cs="Times New Roman"/>
          <w:sz w:val="24"/>
          <w:szCs w:val="24"/>
        </w:rPr>
      </w:pPr>
      <w:r w:rsidRPr="00FE4E2C">
        <w:rPr>
          <w:rFonts w:ascii="Times New Roman" w:hAnsi="Times New Roman" w:cs="Times New Roman"/>
          <w:sz w:val="24"/>
          <w:szCs w:val="24"/>
        </w:rPr>
        <w:t xml:space="preserve">Ravnatelj </w:t>
      </w:r>
      <w:r w:rsidR="00D802A0">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603B8EBB"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Članovi stručnog povjerenstva za nabavu mogu biti i osobe koj</w:t>
      </w:r>
      <w:r w:rsidR="002F0209">
        <w:rPr>
          <w:rFonts w:ascii="Times New Roman" w:hAnsi="Times New Roman" w:cs="Times New Roman"/>
          <w:sz w:val="24"/>
          <w:szCs w:val="24"/>
        </w:rPr>
        <w:t>e</w:t>
      </w:r>
      <w:r w:rsidRPr="009929A2">
        <w:rPr>
          <w:rFonts w:ascii="Times New Roman" w:hAnsi="Times New Roman" w:cs="Times New Roman"/>
          <w:sz w:val="24"/>
          <w:szCs w:val="24"/>
        </w:rPr>
        <w:t xml:space="preserve">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1D1AA193"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2F0209">
        <w:rPr>
          <w:rFonts w:ascii="Times New Roman" w:hAnsi="Times New Roman" w:cs="Times New Roman"/>
          <w:sz w:val="24"/>
          <w:szCs w:val="24"/>
        </w:rPr>
        <w:t>8</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104EA328" w14:textId="77777777" w:rsidR="00FE4E2C" w:rsidRDefault="00FE4E2C"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lastRenderedPageBreak/>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33D5F4FF"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53033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704155A"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67DF8BA6"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 primjernim rokom dostave istih. </w:t>
      </w:r>
    </w:p>
    <w:p w14:paraId="5831CE65" w14:textId="4F33CBBB"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E12571" w:rsidRPr="00FE4E2C">
        <w:rPr>
          <w:rFonts w:ascii="Times New Roman" w:hAnsi="Times New Roman" w:cs="Times New Roman"/>
          <w:sz w:val="24"/>
          <w:szCs w:val="24"/>
        </w:rPr>
        <w:t xml:space="preserve">Školskom odboru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7452CD14" w14:textId="77777777" w:rsidR="00517D42" w:rsidRDefault="00517D42" w:rsidP="00171AE7">
      <w:pPr>
        <w:spacing w:after="0" w:line="240" w:lineRule="auto"/>
        <w:ind w:firstLine="708"/>
        <w:jc w:val="both"/>
        <w:rPr>
          <w:rFonts w:ascii="Times New Roman" w:hAnsi="Times New Roman" w:cs="Times New Roman"/>
          <w:sz w:val="24"/>
          <w:szCs w:val="24"/>
        </w:rPr>
      </w:pPr>
    </w:p>
    <w:p w14:paraId="0BCC5ECF" w14:textId="2D8C0840" w:rsidR="0011181C" w:rsidRDefault="0011181C" w:rsidP="00FE4E2C">
      <w:pPr>
        <w:spacing w:after="0" w:line="240" w:lineRule="auto"/>
        <w:jc w:val="both"/>
        <w:rPr>
          <w:rFonts w:ascii="Times New Roman" w:hAnsi="Times New Roman" w:cs="Times New Roman"/>
          <w:sz w:val="24"/>
          <w:szCs w:val="24"/>
        </w:rPr>
      </w:pPr>
    </w:p>
    <w:p w14:paraId="7025472E" w14:textId="612897EF" w:rsidR="00284D78" w:rsidRDefault="00284D78" w:rsidP="00FE4E2C">
      <w:pPr>
        <w:spacing w:after="0" w:line="240" w:lineRule="auto"/>
        <w:jc w:val="both"/>
        <w:rPr>
          <w:rFonts w:ascii="Times New Roman" w:hAnsi="Times New Roman" w:cs="Times New Roman"/>
          <w:sz w:val="24"/>
          <w:szCs w:val="24"/>
        </w:rPr>
      </w:pPr>
    </w:p>
    <w:p w14:paraId="6D599F23" w14:textId="77777777" w:rsidR="00284D78" w:rsidRDefault="00284D78" w:rsidP="00FE4E2C">
      <w:pPr>
        <w:spacing w:after="0" w:line="240" w:lineRule="auto"/>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lastRenderedPageBreak/>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345FB68"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223AF076" w:rsidR="00AD5C85" w:rsidRPr="00FE4E2C" w:rsidRDefault="00AD5C85" w:rsidP="00AD5C85">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FE4E2C">
        <w:rPr>
          <w:rFonts w:ascii="Times New Roman" w:hAnsi="Times New Roman" w:cs="Times New Roman"/>
          <w:sz w:val="24"/>
          <w:szCs w:val="24"/>
        </w:rPr>
        <w:t>provodi stručno povjerenstvo imenovano od strane Ravnatelja.</w:t>
      </w:r>
      <w:r w:rsidRPr="00FE4E2C">
        <w:rPr>
          <w:rFonts w:ascii="Times New Roman" w:hAnsi="Times New Roman" w:cs="Times New Roman"/>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41ABD336"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w:t>
      </w:r>
      <w:r w:rsidR="002F0209">
        <w:rPr>
          <w:rFonts w:ascii="Times New Roman" w:hAnsi="Times New Roman" w:cs="Times New Roman"/>
          <w:sz w:val="24"/>
          <w:szCs w:val="24"/>
        </w:rPr>
        <w:t>1</w:t>
      </w:r>
      <w:r w:rsidRPr="009929A2">
        <w:rPr>
          <w:rFonts w:ascii="Times New Roman" w:hAnsi="Times New Roman" w:cs="Times New Roman"/>
          <w:sz w:val="24"/>
          <w:szCs w:val="24"/>
        </w:rPr>
        <w:t>.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583FD69B" w14:textId="77777777" w:rsidR="001B6806" w:rsidRPr="00284D78" w:rsidRDefault="001B6806" w:rsidP="00284D78">
      <w:pPr>
        <w:spacing w:after="0" w:line="240" w:lineRule="auto"/>
        <w:jc w:val="both"/>
        <w:rPr>
          <w:rFonts w:ascii="Times New Roman" w:hAnsi="Times New Roman" w:cs="Times New Roman"/>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17AA4EBE"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143092">
        <w:rPr>
          <w:rFonts w:ascii="Times New Roman" w:hAnsi="Times New Roman" w:cs="Times New Roman"/>
          <w:sz w:val="24"/>
          <w:szCs w:val="24"/>
        </w:rPr>
        <w:t>poglavlju</w:t>
      </w:r>
      <w:bookmarkStart w:id="0" w:name="_GoBack"/>
      <w:bookmarkEnd w:id="0"/>
      <w:r w:rsidR="00707E4A" w:rsidRPr="00515226">
        <w:rPr>
          <w:rFonts w:ascii="Times New Roman" w:hAnsi="Times New Roman" w:cs="Times New Roman"/>
          <w:sz w:val="24"/>
          <w:szCs w:val="24"/>
        </w:rPr>
        <w:t xml:space="preserve">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2E3AF754"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72F2403"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jamstvo za otklanjanje nedostataka u jamstvenom roku, za slučaj da </w:t>
      </w:r>
      <w:proofErr w:type="spellStart"/>
      <w:r w:rsidRPr="00515226">
        <w:rPr>
          <w:rFonts w:ascii="Times New Roman" w:hAnsi="Times New Roman" w:cs="Times New Roman"/>
          <w:sz w:val="24"/>
          <w:szCs w:val="24"/>
        </w:rPr>
        <w:t>nalogoprimac</w:t>
      </w:r>
      <w:proofErr w:type="spellEnd"/>
      <w:r w:rsidRPr="00515226">
        <w:rPr>
          <w:rFonts w:ascii="Times New Roman" w:hAnsi="Times New Roman" w:cs="Times New Roman"/>
          <w:sz w:val="24"/>
          <w:szCs w:val="24"/>
        </w:rPr>
        <w:t xml:space="preserve">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ACFF420" w14:textId="77777777" w:rsidR="004C2540" w:rsidRPr="00515226"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11443AC4" w14:textId="77777777" w:rsidR="00D15D39" w:rsidRDefault="00D15D39" w:rsidP="00FE4E2C">
      <w:pPr>
        <w:spacing w:after="0" w:line="240" w:lineRule="auto"/>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navesti podatke o </w:t>
      </w:r>
      <w:proofErr w:type="spellStart"/>
      <w:r w:rsidRPr="00515226">
        <w:rPr>
          <w:rFonts w:ascii="Times New Roman" w:hAnsi="Times New Roman" w:cs="Times New Roman"/>
          <w:sz w:val="24"/>
          <w:szCs w:val="24"/>
        </w:rPr>
        <w:t>podugovarateljima</w:t>
      </w:r>
      <w:proofErr w:type="spellEnd"/>
      <w:r w:rsidRPr="00515226">
        <w:rPr>
          <w:rFonts w:ascii="Times New Roman" w:hAnsi="Times New Roman" w:cs="Times New Roman"/>
          <w:sz w:val="24"/>
          <w:szCs w:val="24"/>
        </w:rPr>
        <w:t xml:space="preserve">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 xml:space="preserve">zakonski zastupnici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w:t>
      </w:r>
      <w:proofErr w:type="spellStart"/>
      <w:r w:rsidRPr="00515226">
        <w:rPr>
          <w:rFonts w:ascii="Times New Roman" w:hAnsi="Times New Roman" w:cs="Times New Roman"/>
          <w:sz w:val="24"/>
          <w:szCs w:val="24"/>
        </w:rPr>
        <w:t>podugovaratelja</w:t>
      </w:r>
      <w:proofErr w:type="spellEnd"/>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1. promjenu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uvođenje jednog ili više novih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čiji ukupni udio ne smije prijeći 50 % vrijednosti ugovora o jednostavnoj nabavi bez PDV-a  sa svim izmjenama u trenutku uvođenja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Uz zahtjev iz stavka 2. točaka 1. i 2. ovoga članka, ugovaratelj je dužan dostaviti  podatke i dokumente za novog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lastRenderedPageBreak/>
        <w:t>odsutnost osnova za isključenje gospodarskog subjekta</w:t>
      </w:r>
      <w:r w:rsidR="00D25122">
        <w:rPr>
          <w:rFonts w:ascii="Times New Roman" w:hAnsi="Times New Roman" w:cs="Times New Roman"/>
          <w:sz w:val="24"/>
          <w:szCs w:val="24"/>
        </w:rPr>
        <w:t>,</w:t>
      </w:r>
    </w:p>
    <w:p w14:paraId="58DA58D5" w14:textId="0ECAB3AE"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traženih kriterija za odabir gospodarskog subjekta</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473DC37B"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002121E4" w:rsidRPr="00FE4E2C">
        <w:rPr>
          <w:rFonts w:ascii="Times New Roman" w:hAnsi="Times New Roman" w:cs="Times New Roman"/>
          <w:sz w:val="24"/>
          <w:szCs w:val="24"/>
        </w:rPr>
        <w:t>Školskom odboru</w:t>
      </w:r>
      <w:r w:rsidRPr="00FE4E2C">
        <w:rPr>
          <w:rFonts w:ascii="Times New Roman" w:hAnsi="Times New Roman" w:cs="Times New Roman"/>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3FB84058" w14:textId="64D66139" w:rsidR="00F81F2E" w:rsidRPr="00821142" w:rsidRDefault="00F81F2E" w:rsidP="00821142">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r w:rsidR="00821142">
        <w:rPr>
          <w:rFonts w:ascii="Times New Roman" w:hAnsi="Times New Roman" w:cs="Times New Roman"/>
          <w:sz w:val="24"/>
          <w:szCs w:val="24"/>
        </w:rPr>
        <w:t xml:space="preserve"> </w:t>
      </w:r>
      <w:r w:rsidRPr="00821142">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lastRenderedPageBreak/>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E2E703C" w14:textId="77777777" w:rsidR="00754FA5" w:rsidRPr="00FE4E2C" w:rsidRDefault="00754FA5" w:rsidP="00FE4E2C">
      <w:pPr>
        <w:spacing w:after="0" w:line="240" w:lineRule="auto"/>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2C2C17C6" w:rsidR="00F81F2E" w:rsidRPr="00FE4E2C" w:rsidRDefault="00F81F2E" w:rsidP="00171AE7">
      <w:pPr>
        <w:pStyle w:val="Odlomakpopisa"/>
        <w:spacing w:after="0" w:line="240" w:lineRule="auto"/>
        <w:ind w:left="0" w:firstLine="708"/>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2121E4" w:rsidRPr="00FE4E2C">
        <w:rPr>
          <w:rFonts w:ascii="Times New Roman" w:hAnsi="Times New Roman" w:cs="Times New Roman"/>
          <w:sz w:val="24"/>
          <w:szCs w:val="24"/>
        </w:rPr>
        <w:t>Školskom odb</w:t>
      </w:r>
      <w:r w:rsidR="00FE4E2C" w:rsidRPr="00FE4E2C">
        <w:rPr>
          <w:rFonts w:ascii="Times New Roman" w:hAnsi="Times New Roman" w:cs="Times New Roman"/>
          <w:sz w:val="24"/>
          <w:szCs w:val="24"/>
        </w:rPr>
        <w:t>o</w:t>
      </w:r>
      <w:r w:rsidR="002121E4" w:rsidRPr="00FE4E2C">
        <w:rPr>
          <w:rFonts w:ascii="Times New Roman" w:hAnsi="Times New Roman" w:cs="Times New Roman"/>
          <w:sz w:val="24"/>
          <w:szCs w:val="24"/>
        </w:rPr>
        <w:t>ru</w:t>
      </w:r>
      <w:r w:rsidRPr="00FE4E2C">
        <w:rPr>
          <w:rFonts w:ascii="Times New Roman" w:hAnsi="Times New Roman" w:cs="Times New Roman"/>
          <w:sz w:val="24"/>
          <w:szCs w:val="24"/>
        </w:rPr>
        <w:t xml:space="preserve">. </w:t>
      </w:r>
    </w:p>
    <w:p w14:paraId="06031B1A" w14:textId="77777777" w:rsidR="00F81F2E" w:rsidRPr="00FE4E2C"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lastRenderedPageBreak/>
        <w:t>razloge prigovora i obrazloženje.</w:t>
      </w:r>
    </w:p>
    <w:p w14:paraId="6375DBE9" w14:textId="77777777" w:rsidR="00F262DB" w:rsidRDefault="00F262DB" w:rsidP="00F262DB">
      <w:pPr>
        <w:spacing w:after="0" w:line="240" w:lineRule="auto"/>
        <w:ind w:firstLine="708"/>
        <w:jc w:val="both"/>
        <w:rPr>
          <w:rFonts w:ascii="Times New Roman" w:hAnsi="Times New Roman" w:cs="Times New Roman"/>
          <w:sz w:val="24"/>
          <w:szCs w:val="24"/>
        </w:rPr>
      </w:pPr>
    </w:p>
    <w:p w14:paraId="1A03D7E2" w14:textId="7662A5B5" w:rsidR="00F262DB" w:rsidRPr="00825F12" w:rsidRDefault="006B0729" w:rsidP="00F262DB">
      <w:pPr>
        <w:spacing w:after="0" w:line="240" w:lineRule="auto"/>
        <w:ind w:firstLine="708"/>
        <w:jc w:val="both"/>
        <w:rPr>
          <w:rFonts w:ascii="Times New Roman" w:hAnsi="Times New Roman" w:cs="Times New Roman"/>
          <w:sz w:val="24"/>
          <w:szCs w:val="24"/>
        </w:rPr>
      </w:pPr>
      <w:r w:rsidRPr="00825F12">
        <w:rPr>
          <w:rFonts w:ascii="Times New Roman" w:hAnsi="Times New Roman" w:cs="Times New Roman"/>
          <w:sz w:val="24"/>
          <w:szCs w:val="24"/>
        </w:rPr>
        <w:t xml:space="preserve">Školski odbor na prijedlog Ravnatelja </w:t>
      </w:r>
      <w:r w:rsidR="009929A2" w:rsidRPr="00825F12">
        <w:rPr>
          <w:rFonts w:ascii="Times New Roman" w:hAnsi="Times New Roman" w:cs="Times New Roman"/>
          <w:sz w:val="24"/>
          <w:szCs w:val="24"/>
        </w:rPr>
        <w:t xml:space="preserve">imenuje </w:t>
      </w:r>
      <w:r w:rsidR="00F262DB" w:rsidRPr="00825F12">
        <w:rPr>
          <w:rFonts w:ascii="Times New Roman" w:hAnsi="Times New Roman" w:cs="Times New Roman"/>
          <w:sz w:val="24"/>
          <w:szCs w:val="24"/>
        </w:rPr>
        <w:t xml:space="preserve">Povjerenstvo za </w:t>
      </w:r>
      <w:r w:rsidR="009929A2" w:rsidRPr="00825F12">
        <w:rPr>
          <w:rFonts w:ascii="Times New Roman" w:hAnsi="Times New Roman" w:cs="Times New Roman"/>
          <w:sz w:val="24"/>
          <w:szCs w:val="24"/>
        </w:rPr>
        <w:t xml:space="preserve">rješavanje prigovora. </w:t>
      </w:r>
    </w:p>
    <w:p w14:paraId="532C07B2" w14:textId="77777777" w:rsidR="00754FA5"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9929A2" w:rsidRDefault="00F262DB" w:rsidP="00F262DB">
      <w:pPr>
        <w:spacing w:after="0" w:line="240" w:lineRule="auto"/>
        <w:ind w:firstLine="708"/>
        <w:jc w:val="both"/>
        <w:rPr>
          <w:rFonts w:ascii="Times New Roman" w:hAnsi="Times New Roman" w:cs="Times New Roman"/>
          <w:sz w:val="24"/>
          <w:szCs w:val="24"/>
        </w:rPr>
      </w:pPr>
    </w:p>
    <w:p w14:paraId="028F018D" w14:textId="3298D11C" w:rsidR="00CC7F2B" w:rsidRPr="009929A2" w:rsidRDefault="00F262DB" w:rsidP="00DF44F0">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Povjerenstvo je ovlašteno i dužno ispitati sve navode iz prigovora te</w:t>
      </w:r>
      <w:r w:rsidR="002121E4">
        <w:rPr>
          <w:rFonts w:ascii="Times New Roman" w:hAnsi="Times New Roman" w:cs="Times New Roman"/>
          <w:sz w:val="24"/>
          <w:szCs w:val="24"/>
        </w:rPr>
        <w:t xml:space="preserve"> </w:t>
      </w:r>
      <w:r w:rsidR="006B0729" w:rsidRPr="00FE4E2C">
        <w:rPr>
          <w:rFonts w:ascii="Times New Roman" w:hAnsi="Times New Roman" w:cs="Times New Roman"/>
          <w:sz w:val="24"/>
          <w:szCs w:val="24"/>
        </w:rPr>
        <w:t>Školskom odboru</w:t>
      </w:r>
      <w:r w:rsidRPr="00FE4E2C">
        <w:rPr>
          <w:rFonts w:ascii="Times New Roman" w:hAnsi="Times New Roman" w:cs="Times New Roman"/>
          <w:sz w:val="24"/>
          <w:szCs w:val="24"/>
        </w:rPr>
        <w:t xml:space="preserve"> </w:t>
      </w:r>
      <w:r w:rsidRPr="009929A2">
        <w:rPr>
          <w:rFonts w:ascii="Times New Roman" w:hAnsi="Times New Roman" w:cs="Times New Roman"/>
          <w:sz w:val="24"/>
          <w:szCs w:val="24"/>
        </w:rPr>
        <w:t xml:space="preserve">predložiti </w:t>
      </w:r>
      <w:r w:rsidR="00CC7F2B" w:rsidRPr="009929A2">
        <w:rPr>
          <w:rFonts w:ascii="Times New Roman" w:hAnsi="Times New Roman" w:cs="Times New Roman"/>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2B9AF245" w:rsidR="00DF44F0" w:rsidRPr="009929A2" w:rsidRDefault="006B0729" w:rsidP="00CC7F2B">
      <w:pPr>
        <w:pStyle w:val="Odlomakpopisa"/>
        <w:spacing w:after="0" w:line="240" w:lineRule="auto"/>
        <w:ind w:firstLine="696"/>
        <w:jc w:val="both"/>
        <w:rPr>
          <w:rFonts w:ascii="Times New Roman" w:hAnsi="Times New Roman" w:cs="Times New Roman"/>
          <w:sz w:val="24"/>
          <w:szCs w:val="24"/>
        </w:rPr>
      </w:pPr>
      <w:r w:rsidRPr="007223B9">
        <w:rPr>
          <w:rFonts w:ascii="Times New Roman" w:hAnsi="Times New Roman" w:cs="Times New Roman"/>
          <w:sz w:val="24"/>
          <w:szCs w:val="24"/>
        </w:rPr>
        <w:t>Školskom odboru</w:t>
      </w:r>
      <w:r w:rsidR="00F262DB" w:rsidRPr="007223B9">
        <w:rPr>
          <w:rFonts w:ascii="Times New Roman" w:hAnsi="Times New Roman" w:cs="Times New Roman"/>
          <w:sz w:val="24"/>
          <w:szCs w:val="24"/>
        </w:rPr>
        <w:t xml:space="preserve"> </w:t>
      </w:r>
      <w:r w:rsidR="00F262DB" w:rsidRPr="009929A2">
        <w:rPr>
          <w:rFonts w:ascii="Times New Roman" w:hAnsi="Times New Roman" w:cs="Times New Roman"/>
          <w:sz w:val="24"/>
          <w:szCs w:val="24"/>
        </w:rPr>
        <w:t xml:space="preserve">izmjenu ili donošenje nove </w:t>
      </w:r>
      <w:r w:rsidR="00CC7F2B" w:rsidRPr="009929A2">
        <w:rPr>
          <w:rFonts w:ascii="Times New Roman" w:hAnsi="Times New Roman" w:cs="Times New Roman"/>
          <w:sz w:val="24"/>
          <w:szCs w:val="24"/>
        </w:rPr>
        <w:t>o</w:t>
      </w:r>
      <w:r w:rsidR="00F262DB" w:rsidRPr="009929A2">
        <w:rPr>
          <w:rFonts w:ascii="Times New Roman" w:hAnsi="Times New Roman" w:cs="Times New Roman"/>
          <w:sz w:val="24"/>
          <w:szCs w:val="24"/>
        </w:rPr>
        <w:t>dluke</w:t>
      </w:r>
      <w:r w:rsidR="00CC7F2B" w:rsidRPr="009929A2">
        <w:rPr>
          <w:rFonts w:ascii="Times New Roman" w:hAnsi="Times New Roman" w:cs="Times New Roman"/>
          <w:sz w:val="24"/>
          <w:szCs w:val="24"/>
        </w:rPr>
        <w:t xml:space="preserve"> u postupku jednostavne nabave. </w:t>
      </w:r>
      <w:r w:rsidR="00F262DB" w:rsidRPr="009929A2">
        <w:rPr>
          <w:rFonts w:ascii="Times New Roman" w:hAnsi="Times New Roman" w:cs="Times New Roman"/>
          <w:sz w:val="24"/>
          <w:szCs w:val="24"/>
        </w:rPr>
        <w:t xml:space="preserve"> </w:t>
      </w:r>
    </w:p>
    <w:p w14:paraId="68F4D6C4" w14:textId="77777777" w:rsidR="00CC7F2B" w:rsidRPr="009929A2" w:rsidRDefault="00CC7F2B" w:rsidP="00CC7F2B">
      <w:pPr>
        <w:spacing w:after="0" w:line="240" w:lineRule="auto"/>
        <w:ind w:left="720"/>
        <w:jc w:val="both"/>
        <w:rPr>
          <w:rFonts w:ascii="Times New Roman" w:hAnsi="Times New Roman" w:cs="Times New Roman"/>
          <w:sz w:val="24"/>
          <w:szCs w:val="24"/>
        </w:rPr>
      </w:pPr>
    </w:p>
    <w:p w14:paraId="40D3ED83" w14:textId="4CA706BF" w:rsidR="009A1BF1" w:rsidRPr="007223B9" w:rsidRDefault="006B0729" w:rsidP="00DF44F0">
      <w:pPr>
        <w:spacing w:after="0" w:line="240" w:lineRule="auto"/>
        <w:ind w:firstLine="708"/>
        <w:jc w:val="both"/>
        <w:rPr>
          <w:rFonts w:ascii="Times New Roman" w:hAnsi="Times New Roman" w:cs="Times New Roman"/>
          <w:sz w:val="24"/>
          <w:szCs w:val="24"/>
        </w:rPr>
      </w:pPr>
      <w:r w:rsidRPr="007223B9">
        <w:rPr>
          <w:rFonts w:ascii="Times New Roman" w:hAnsi="Times New Roman" w:cs="Times New Roman"/>
          <w:sz w:val="24"/>
          <w:szCs w:val="24"/>
        </w:rPr>
        <w:t>Školski odbor</w:t>
      </w:r>
      <w:r w:rsidR="009929A2" w:rsidRPr="007223B9">
        <w:rPr>
          <w:rFonts w:ascii="Times New Roman" w:hAnsi="Times New Roman" w:cs="Times New Roman"/>
          <w:sz w:val="24"/>
          <w:szCs w:val="24"/>
        </w:rPr>
        <w:t xml:space="preserve"> </w:t>
      </w:r>
      <w:r w:rsidR="00F262DB" w:rsidRPr="007223B9">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6D827659"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41032CF8"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 xml:space="preserve">nabavi odnosno okvirnog sporazuma nakon svih izmjena ne smije prelaziti pragove iz članka 1. ovog Pravilnika. </w:t>
      </w:r>
    </w:p>
    <w:p w14:paraId="0F0BB7B7" w14:textId="77777777" w:rsidR="00547ECE" w:rsidRPr="009929A2"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2358E87F" w14:textId="04DA15A3" w:rsidR="0039338A" w:rsidRPr="009929A2" w:rsidRDefault="00572912" w:rsidP="0039338A">
      <w:pPr>
        <w:spacing w:after="0" w:line="240" w:lineRule="auto"/>
        <w:ind w:firstLine="360"/>
        <w:jc w:val="both"/>
        <w:rPr>
          <w:rFonts w:ascii="Times New Roman" w:hAnsi="Times New Roman" w:cs="Times New Roman"/>
          <w:strike/>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7223B9">
        <w:rPr>
          <w:rFonts w:ascii="Times New Roman" w:hAnsi="Times New Roman" w:cs="Times New Roman"/>
          <w:bCs/>
          <w:sz w:val="24"/>
          <w:szCs w:val="24"/>
        </w:rPr>
        <w:t xml:space="preserve"> o provedbi postupaka jednostavne nabave </w:t>
      </w:r>
      <w:r w:rsidR="006B0729">
        <w:rPr>
          <w:rFonts w:ascii="Times New Roman" w:hAnsi="Times New Roman" w:cs="Times New Roman"/>
          <w:bCs/>
          <w:sz w:val="24"/>
          <w:szCs w:val="24"/>
        </w:rPr>
        <w:t xml:space="preserve">(KLASA: </w:t>
      </w:r>
      <w:r w:rsidR="007223B9">
        <w:rPr>
          <w:rFonts w:ascii="Times New Roman" w:hAnsi="Times New Roman" w:cs="Times New Roman"/>
          <w:bCs/>
          <w:sz w:val="24"/>
          <w:szCs w:val="24"/>
        </w:rPr>
        <w:t>003-06/19-01/01</w:t>
      </w:r>
      <w:r w:rsidR="006B0729">
        <w:rPr>
          <w:rFonts w:ascii="Times New Roman" w:hAnsi="Times New Roman" w:cs="Times New Roman"/>
          <w:bCs/>
          <w:sz w:val="24"/>
          <w:szCs w:val="24"/>
        </w:rPr>
        <w:t xml:space="preserve">, URBROJ: </w:t>
      </w:r>
      <w:r w:rsidR="007223B9">
        <w:rPr>
          <w:rFonts w:ascii="Times New Roman" w:hAnsi="Times New Roman" w:cs="Times New Roman"/>
          <w:bCs/>
          <w:sz w:val="24"/>
          <w:szCs w:val="24"/>
        </w:rPr>
        <w:t>2176-30-01-19-41</w:t>
      </w:r>
      <w:r w:rsidR="006B0729">
        <w:rPr>
          <w:rFonts w:ascii="Times New Roman" w:hAnsi="Times New Roman" w:cs="Times New Roman"/>
          <w:bCs/>
          <w:sz w:val="24"/>
          <w:szCs w:val="24"/>
        </w:rPr>
        <w:t xml:space="preserve">) od </w:t>
      </w:r>
      <w:r w:rsidR="007223B9">
        <w:rPr>
          <w:rFonts w:ascii="Times New Roman" w:hAnsi="Times New Roman" w:cs="Times New Roman"/>
          <w:bCs/>
          <w:sz w:val="24"/>
          <w:szCs w:val="24"/>
        </w:rPr>
        <w:t>19. rujna 2019. i Pravilnika o izmjenama Pravilnika o provedbi postupaka jednostavne nabave (KLASA: 011-01/23-01/1; URBROJ: 2176-30-06-23-1) od 03. ožujka 2023. godine.</w:t>
      </w:r>
    </w:p>
    <w:p w14:paraId="121FA5B7" w14:textId="77777777" w:rsidR="00613886" w:rsidRPr="002832EB" w:rsidRDefault="00613886" w:rsidP="00171AE7">
      <w:pPr>
        <w:spacing w:after="0" w:line="240" w:lineRule="auto"/>
        <w:jc w:val="both"/>
        <w:rPr>
          <w:rFonts w:ascii="Times New Roman" w:hAnsi="Times New Roman" w:cs="Times New Roman"/>
          <w:sz w:val="24"/>
          <w:szCs w:val="24"/>
        </w:rPr>
      </w:pP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7783DC19" w14:textId="08067DFB" w:rsidR="007223B9" w:rsidRPr="009929A2" w:rsidRDefault="00017C83" w:rsidP="007223B9">
      <w:pPr>
        <w:spacing w:after="0" w:line="240" w:lineRule="auto"/>
        <w:ind w:firstLine="360"/>
        <w:jc w:val="both"/>
        <w:rPr>
          <w:rFonts w:ascii="Times New Roman" w:hAnsi="Times New Roman" w:cs="Times New Roman"/>
          <w:strike/>
          <w:sz w:val="24"/>
          <w:szCs w:val="24"/>
        </w:rPr>
      </w:pPr>
      <w:r w:rsidRPr="009929A2">
        <w:rPr>
          <w:rFonts w:ascii="Times New Roman" w:hAnsi="Times New Roman" w:cs="Times New Roman"/>
          <w:sz w:val="24"/>
          <w:szCs w:val="24"/>
        </w:rPr>
        <w:t xml:space="preserve">Stupanjem na snagu ovog Pravilnika prestaje važiti Pravilnik o </w:t>
      </w:r>
      <w:r w:rsidR="007223B9">
        <w:rPr>
          <w:rFonts w:ascii="Times New Roman" w:hAnsi="Times New Roman" w:cs="Times New Roman"/>
          <w:bCs/>
          <w:sz w:val="24"/>
          <w:szCs w:val="24"/>
        </w:rPr>
        <w:t>provedbi postupaka jednostavne nabave (KLASA: 003-06/19-01/01, URBROJ: 2176-30-01-19-41) od 19. rujna 2019. i Pravilnik o izmjenama Pravilnika o provedbi postupaka jednostavne nabave (KLASA: 011-01/23-01/1; URBROJ: 2176-30-06-23-1) od 03. ožujka 2023. godine.</w:t>
      </w:r>
    </w:p>
    <w:p w14:paraId="0339F339" w14:textId="7C1BC62B" w:rsidR="000A2BC8" w:rsidRDefault="000A2BC8" w:rsidP="000A2BC8">
      <w:pPr>
        <w:spacing w:after="0" w:line="240" w:lineRule="auto"/>
        <w:jc w:val="both"/>
        <w:rPr>
          <w:rFonts w:ascii="Times New Roman" w:hAnsi="Times New Roman" w:cs="Times New Roman"/>
          <w:sz w:val="24"/>
          <w:szCs w:val="24"/>
        </w:rPr>
      </w:pPr>
    </w:p>
    <w:p w14:paraId="508E6478" w14:textId="77777777" w:rsidR="007223B9" w:rsidRDefault="007223B9" w:rsidP="000A2BC8">
      <w:pPr>
        <w:spacing w:after="0" w:line="240" w:lineRule="auto"/>
        <w:jc w:val="both"/>
        <w:rPr>
          <w:rFonts w:ascii="Times New Roman" w:hAnsi="Times New Roman" w:cs="Times New Roman"/>
          <w:sz w:val="24"/>
          <w:szCs w:val="24"/>
        </w:rPr>
      </w:pPr>
    </w:p>
    <w:p w14:paraId="7AEBD068" w14:textId="08751F31" w:rsidR="000A2BC8" w:rsidRPr="00D862EE" w:rsidRDefault="000A2BC8" w:rsidP="000A2BC8">
      <w:pPr>
        <w:pStyle w:val="Bezproreda"/>
        <w:rPr>
          <w:rFonts w:ascii="Times New Roman" w:hAnsi="Times New Roman" w:cs="Times New Roman"/>
          <w:sz w:val="24"/>
          <w:szCs w:val="24"/>
        </w:rPr>
      </w:pPr>
      <w:r w:rsidRPr="00D862EE">
        <w:rPr>
          <w:rFonts w:ascii="Times New Roman" w:hAnsi="Times New Roman" w:cs="Times New Roman"/>
          <w:sz w:val="24"/>
          <w:szCs w:val="24"/>
        </w:rPr>
        <w:t>KLASA:</w:t>
      </w:r>
      <w:r w:rsidR="00A07933" w:rsidRPr="00D862EE">
        <w:rPr>
          <w:rFonts w:ascii="Times New Roman" w:hAnsi="Times New Roman" w:cs="Times New Roman"/>
          <w:sz w:val="24"/>
          <w:szCs w:val="24"/>
        </w:rPr>
        <w:t xml:space="preserve"> </w:t>
      </w:r>
      <w:r w:rsidR="007223B9" w:rsidRPr="00D862EE">
        <w:rPr>
          <w:rFonts w:ascii="Times New Roman" w:hAnsi="Times New Roman" w:cs="Times New Roman"/>
          <w:sz w:val="24"/>
          <w:szCs w:val="24"/>
        </w:rPr>
        <w:t>011-03/26-02/</w:t>
      </w:r>
    </w:p>
    <w:p w14:paraId="43A71EDE" w14:textId="40123423" w:rsidR="000A2BC8" w:rsidRPr="00D862EE" w:rsidRDefault="000A2BC8" w:rsidP="000A2BC8">
      <w:pPr>
        <w:pStyle w:val="Bezproreda"/>
        <w:rPr>
          <w:rFonts w:ascii="Times New Roman" w:hAnsi="Times New Roman" w:cs="Times New Roman"/>
          <w:sz w:val="24"/>
          <w:szCs w:val="24"/>
        </w:rPr>
      </w:pPr>
      <w:r w:rsidRPr="00D862EE">
        <w:rPr>
          <w:rFonts w:ascii="Times New Roman" w:hAnsi="Times New Roman" w:cs="Times New Roman"/>
          <w:sz w:val="24"/>
          <w:szCs w:val="24"/>
        </w:rPr>
        <w:t>URBROJ:</w:t>
      </w:r>
      <w:r w:rsidR="007223B9" w:rsidRPr="00D862EE">
        <w:rPr>
          <w:rFonts w:ascii="Times New Roman" w:hAnsi="Times New Roman" w:cs="Times New Roman"/>
          <w:sz w:val="24"/>
          <w:szCs w:val="24"/>
        </w:rPr>
        <w:t xml:space="preserve"> 2176-30-03-26-</w:t>
      </w:r>
    </w:p>
    <w:p w14:paraId="7D57F280" w14:textId="5395E41C" w:rsidR="000A2BC8" w:rsidRPr="00D862EE" w:rsidRDefault="007223B9" w:rsidP="000A2BC8">
      <w:pPr>
        <w:pStyle w:val="Bezproreda"/>
        <w:rPr>
          <w:rFonts w:ascii="Times New Roman" w:hAnsi="Times New Roman" w:cs="Times New Roman"/>
          <w:sz w:val="24"/>
          <w:szCs w:val="24"/>
        </w:rPr>
      </w:pPr>
      <w:r w:rsidRPr="00D862EE">
        <w:rPr>
          <w:rFonts w:ascii="Times New Roman" w:hAnsi="Times New Roman" w:cs="Times New Roman"/>
          <w:sz w:val="24"/>
          <w:szCs w:val="24"/>
        </w:rPr>
        <w:t xml:space="preserve">Glina, </w:t>
      </w:r>
      <w:r w:rsidR="00D862EE">
        <w:rPr>
          <w:rFonts w:ascii="Times New Roman" w:hAnsi="Times New Roman" w:cs="Times New Roman"/>
          <w:sz w:val="24"/>
          <w:szCs w:val="24"/>
        </w:rPr>
        <w:t xml:space="preserve">        2026. godine</w:t>
      </w:r>
      <w:r w:rsidR="00A07933" w:rsidRPr="00D862EE">
        <w:rPr>
          <w:rFonts w:ascii="Times New Roman" w:hAnsi="Times New Roman" w:cs="Times New Roman"/>
          <w:sz w:val="24"/>
          <w:szCs w:val="24"/>
        </w:rPr>
        <w:t xml:space="preserve"> </w:t>
      </w:r>
    </w:p>
    <w:p w14:paraId="31FF201F" w14:textId="77777777" w:rsidR="000A2BC8" w:rsidRPr="00D862EE" w:rsidRDefault="000A2BC8" w:rsidP="000A2BC8">
      <w:pPr>
        <w:pStyle w:val="Bezproreda"/>
        <w:rPr>
          <w:rFonts w:ascii="Times New Roman" w:hAnsi="Times New Roman" w:cs="Times New Roman"/>
          <w:sz w:val="24"/>
          <w:szCs w:val="24"/>
        </w:rPr>
      </w:pP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78F82B5E" w14:textId="385CDFDD" w:rsidR="006B0729" w:rsidRDefault="006B0729" w:rsidP="00D862EE">
      <w:pPr>
        <w:pStyle w:val="Bezproreda"/>
        <w:ind w:left="5664" w:firstLine="708"/>
        <w:jc w:val="center"/>
        <w:rPr>
          <w:rFonts w:ascii="Times New Roman" w:hAnsi="Times New Roman" w:cs="Times New Roman"/>
        </w:rPr>
      </w:pPr>
      <w:r>
        <w:rPr>
          <w:rFonts w:ascii="Times New Roman" w:hAnsi="Times New Roman" w:cs="Times New Roman"/>
        </w:rPr>
        <w:t>Predsjedni</w:t>
      </w:r>
      <w:r w:rsidR="007223B9">
        <w:rPr>
          <w:rFonts w:ascii="Times New Roman" w:hAnsi="Times New Roman" w:cs="Times New Roman"/>
        </w:rPr>
        <w:t>ca</w:t>
      </w:r>
      <w:r>
        <w:rPr>
          <w:rFonts w:ascii="Times New Roman" w:hAnsi="Times New Roman" w:cs="Times New Roman"/>
        </w:rPr>
        <w:t xml:space="preserve"> Školskog</w:t>
      </w:r>
    </w:p>
    <w:p w14:paraId="38D1D6AC" w14:textId="529D73DC" w:rsidR="006B0729" w:rsidRDefault="006B0729" w:rsidP="00D862EE">
      <w:pPr>
        <w:pStyle w:val="Bezproreda"/>
        <w:ind w:left="5664" w:firstLine="708"/>
        <w:jc w:val="center"/>
        <w:rPr>
          <w:rFonts w:ascii="Times New Roman" w:hAnsi="Times New Roman" w:cs="Times New Roman"/>
        </w:rPr>
      </w:pPr>
      <w:r>
        <w:rPr>
          <w:rFonts w:ascii="Times New Roman" w:hAnsi="Times New Roman" w:cs="Times New Roman"/>
        </w:rPr>
        <w:t>odbora:</w:t>
      </w:r>
    </w:p>
    <w:p w14:paraId="41ED8282" w14:textId="77777777" w:rsidR="006B0729" w:rsidRDefault="006B0729" w:rsidP="006B0729">
      <w:pPr>
        <w:pStyle w:val="Bezproreda"/>
        <w:ind w:left="5664" w:firstLine="708"/>
        <w:rPr>
          <w:rFonts w:ascii="Times New Roman" w:hAnsi="Times New Roman" w:cs="Times New Roman"/>
        </w:rPr>
      </w:pPr>
    </w:p>
    <w:p w14:paraId="5F56D486" w14:textId="29103BD8" w:rsidR="006B0729" w:rsidRPr="002832EB" w:rsidRDefault="006B0729" w:rsidP="006B0729">
      <w:pPr>
        <w:pStyle w:val="Bezproreda"/>
        <w:ind w:left="5664" w:firstLine="708"/>
        <w:rPr>
          <w:rFonts w:ascii="Times New Roman" w:hAnsi="Times New Roman" w:cs="Times New Roman"/>
        </w:rPr>
      </w:pPr>
      <w:r>
        <w:rPr>
          <w:rFonts w:ascii="Times New Roman" w:hAnsi="Times New Roman" w:cs="Times New Roman"/>
        </w:rPr>
        <w:t>__________________</w:t>
      </w:r>
      <w:r w:rsidR="00D862EE">
        <w:rPr>
          <w:rFonts w:ascii="Times New Roman" w:hAnsi="Times New Roman" w:cs="Times New Roman"/>
        </w:rPr>
        <w:t>____</w:t>
      </w:r>
    </w:p>
    <w:p w14:paraId="3834CB70" w14:textId="04461A22" w:rsidR="000A2BC8" w:rsidRDefault="000A2BC8" w:rsidP="000A2BC8">
      <w:pPr>
        <w:pStyle w:val="Bezproreda"/>
        <w:rPr>
          <w:rFonts w:ascii="Times New Roman" w:hAnsi="Times New Roman" w:cs="Times New Roman"/>
        </w:rPr>
      </w:pPr>
    </w:p>
    <w:p w14:paraId="1065379D" w14:textId="16132A6D" w:rsidR="00231F3B" w:rsidRDefault="00231F3B" w:rsidP="000A2BC8">
      <w:pPr>
        <w:pStyle w:val="Bezproreda"/>
        <w:rPr>
          <w:rFonts w:ascii="Times New Roman" w:hAnsi="Times New Roman" w:cs="Times New Roman"/>
        </w:rPr>
      </w:pPr>
    </w:p>
    <w:p w14:paraId="784F4766" w14:textId="14730FEA" w:rsidR="00231F3B" w:rsidRDefault="00231F3B" w:rsidP="000A2BC8">
      <w:pPr>
        <w:pStyle w:val="Bezproreda"/>
        <w:rPr>
          <w:rFonts w:ascii="Times New Roman" w:hAnsi="Times New Roman" w:cs="Times New Roman"/>
        </w:rPr>
      </w:pPr>
    </w:p>
    <w:p w14:paraId="1D36413A" w14:textId="457110E8" w:rsidR="00231F3B" w:rsidRDefault="00231F3B" w:rsidP="000A2BC8">
      <w:pPr>
        <w:pStyle w:val="Bezproreda"/>
        <w:rPr>
          <w:rFonts w:ascii="Times New Roman" w:hAnsi="Times New Roman" w:cs="Times New Roman"/>
        </w:rPr>
      </w:pPr>
    </w:p>
    <w:p w14:paraId="1DA26F06" w14:textId="7B89EB61" w:rsidR="00231F3B" w:rsidRDefault="00231F3B" w:rsidP="000A2BC8">
      <w:pPr>
        <w:pStyle w:val="Bezproreda"/>
        <w:rPr>
          <w:rFonts w:ascii="Times New Roman" w:hAnsi="Times New Roman" w:cs="Times New Roman"/>
        </w:rPr>
      </w:pPr>
    </w:p>
    <w:p w14:paraId="7517DCE6" w14:textId="2F825CB7" w:rsidR="00231F3B" w:rsidRDefault="00231F3B" w:rsidP="000A2BC8">
      <w:pPr>
        <w:pStyle w:val="Bezproreda"/>
        <w:rPr>
          <w:rFonts w:ascii="Times New Roman" w:hAnsi="Times New Roman" w:cs="Times New Roman"/>
        </w:rPr>
      </w:pPr>
    </w:p>
    <w:p w14:paraId="372BA761" w14:textId="20C11858" w:rsidR="00231F3B" w:rsidRDefault="00231F3B" w:rsidP="000A2BC8">
      <w:pPr>
        <w:pStyle w:val="Bezproreda"/>
        <w:rPr>
          <w:rFonts w:ascii="Times New Roman" w:hAnsi="Times New Roman" w:cs="Times New Roman"/>
        </w:rPr>
      </w:pPr>
    </w:p>
    <w:p w14:paraId="2ACFB539" w14:textId="7D680998" w:rsidR="00231F3B" w:rsidRDefault="00231F3B" w:rsidP="000A2BC8">
      <w:pPr>
        <w:pStyle w:val="Bezproreda"/>
        <w:rPr>
          <w:rFonts w:ascii="Times New Roman" w:hAnsi="Times New Roman" w:cs="Times New Roman"/>
        </w:rPr>
      </w:pPr>
    </w:p>
    <w:p w14:paraId="1B450DC6" w14:textId="432E1AA7" w:rsidR="00231F3B" w:rsidRDefault="00231F3B" w:rsidP="000A2BC8">
      <w:pPr>
        <w:pStyle w:val="Bezproreda"/>
        <w:rPr>
          <w:rFonts w:ascii="Times New Roman" w:hAnsi="Times New Roman" w:cs="Times New Roman"/>
        </w:rPr>
      </w:pPr>
    </w:p>
    <w:p w14:paraId="5AC15B92" w14:textId="46E2E740" w:rsidR="00231F3B" w:rsidRDefault="00231F3B" w:rsidP="000A2BC8">
      <w:pPr>
        <w:pStyle w:val="Bezproreda"/>
        <w:rPr>
          <w:rFonts w:ascii="Times New Roman" w:hAnsi="Times New Roman" w:cs="Times New Roman"/>
        </w:rPr>
      </w:pPr>
    </w:p>
    <w:p w14:paraId="09CE5BB8" w14:textId="4CA150AC" w:rsidR="00231F3B" w:rsidRDefault="00231F3B" w:rsidP="000A2BC8">
      <w:pPr>
        <w:pStyle w:val="Bezproreda"/>
        <w:rPr>
          <w:rFonts w:ascii="Times New Roman" w:hAnsi="Times New Roman" w:cs="Times New Roman"/>
        </w:rPr>
      </w:pPr>
    </w:p>
    <w:p w14:paraId="63A0C47A" w14:textId="299E6F0A" w:rsidR="00231F3B" w:rsidRDefault="00231F3B" w:rsidP="000A2BC8">
      <w:pPr>
        <w:pStyle w:val="Bezproreda"/>
        <w:rPr>
          <w:rFonts w:ascii="Times New Roman" w:hAnsi="Times New Roman" w:cs="Times New Roman"/>
        </w:rPr>
      </w:pPr>
    </w:p>
    <w:p w14:paraId="3E1689A1" w14:textId="01AACBC5" w:rsidR="00231F3B" w:rsidRDefault="00231F3B" w:rsidP="000A2BC8">
      <w:pPr>
        <w:pStyle w:val="Bezproreda"/>
        <w:rPr>
          <w:rFonts w:ascii="Times New Roman" w:hAnsi="Times New Roman" w:cs="Times New Roman"/>
        </w:rPr>
      </w:pPr>
    </w:p>
    <w:p w14:paraId="1057F5B9" w14:textId="197A73AF" w:rsidR="00231F3B" w:rsidRDefault="00231F3B" w:rsidP="000A2BC8">
      <w:pPr>
        <w:pStyle w:val="Bezproreda"/>
        <w:rPr>
          <w:rFonts w:ascii="Times New Roman" w:hAnsi="Times New Roman" w:cs="Times New Roman"/>
        </w:rPr>
      </w:pPr>
    </w:p>
    <w:p w14:paraId="09B4B0E8" w14:textId="73F36DD3" w:rsidR="00231F3B" w:rsidRDefault="00231F3B" w:rsidP="000A2BC8">
      <w:pPr>
        <w:pStyle w:val="Bezproreda"/>
        <w:rPr>
          <w:rFonts w:ascii="Times New Roman" w:hAnsi="Times New Roman" w:cs="Times New Roman"/>
        </w:rPr>
      </w:pPr>
    </w:p>
    <w:p w14:paraId="5CC924AC" w14:textId="2B90BF6A" w:rsidR="00231F3B" w:rsidRDefault="00231F3B" w:rsidP="000A2BC8">
      <w:pPr>
        <w:pStyle w:val="Bezproreda"/>
        <w:rPr>
          <w:rFonts w:ascii="Times New Roman" w:hAnsi="Times New Roman" w:cs="Times New Roman"/>
        </w:rPr>
      </w:pPr>
    </w:p>
    <w:p w14:paraId="6B0C12AF" w14:textId="4935A0DC" w:rsidR="00231F3B" w:rsidRDefault="00231F3B" w:rsidP="000A2BC8">
      <w:pPr>
        <w:pStyle w:val="Bezproreda"/>
        <w:rPr>
          <w:rFonts w:ascii="Times New Roman" w:hAnsi="Times New Roman" w:cs="Times New Roman"/>
        </w:rPr>
      </w:pPr>
    </w:p>
    <w:p w14:paraId="2968F74F" w14:textId="3AE44DF1" w:rsidR="00231F3B" w:rsidRDefault="00231F3B" w:rsidP="000A2BC8">
      <w:pPr>
        <w:pStyle w:val="Bezproreda"/>
        <w:rPr>
          <w:rFonts w:ascii="Times New Roman" w:hAnsi="Times New Roman" w:cs="Times New Roman"/>
        </w:rPr>
      </w:pPr>
    </w:p>
    <w:p w14:paraId="638EF1E3" w14:textId="7DE27B69" w:rsidR="00231F3B" w:rsidRDefault="00231F3B" w:rsidP="000A2BC8">
      <w:pPr>
        <w:pStyle w:val="Bezproreda"/>
        <w:rPr>
          <w:rFonts w:ascii="Times New Roman" w:hAnsi="Times New Roman" w:cs="Times New Roman"/>
        </w:rPr>
      </w:pPr>
    </w:p>
    <w:p w14:paraId="74A56533" w14:textId="082851B0" w:rsidR="00231F3B" w:rsidRDefault="00231F3B" w:rsidP="000A2BC8">
      <w:pPr>
        <w:pStyle w:val="Bezproreda"/>
        <w:rPr>
          <w:rFonts w:ascii="Times New Roman" w:hAnsi="Times New Roman" w:cs="Times New Roman"/>
        </w:rPr>
      </w:pPr>
    </w:p>
    <w:p w14:paraId="0DD27FAB" w14:textId="5F787579" w:rsidR="00231F3B" w:rsidRDefault="00231F3B" w:rsidP="000A2BC8">
      <w:pPr>
        <w:pStyle w:val="Bezproreda"/>
        <w:rPr>
          <w:rFonts w:ascii="Times New Roman" w:hAnsi="Times New Roman" w:cs="Times New Roman"/>
        </w:rPr>
      </w:pPr>
    </w:p>
    <w:p w14:paraId="1402E927" w14:textId="77777777" w:rsidR="00231F3B" w:rsidRPr="00231F3B" w:rsidRDefault="00231F3B" w:rsidP="00231F3B">
      <w:pPr>
        <w:pStyle w:val="Bezproreda"/>
        <w:jc w:val="center"/>
        <w:rPr>
          <w:rFonts w:ascii="Times New Roman" w:hAnsi="Times New Roman" w:cs="Times New Roman"/>
          <w:sz w:val="24"/>
          <w:szCs w:val="24"/>
        </w:rPr>
      </w:pPr>
      <w:r w:rsidRPr="00231F3B">
        <w:rPr>
          <w:rFonts w:ascii="Times New Roman" w:hAnsi="Times New Roman" w:cs="Times New Roman"/>
          <w:sz w:val="24"/>
          <w:szCs w:val="24"/>
        </w:rPr>
        <w:t>O B R A Z L O Ž E N J E</w:t>
      </w:r>
    </w:p>
    <w:p w14:paraId="2B3F7F32" w14:textId="48B68068" w:rsidR="00231F3B" w:rsidRPr="00231F3B" w:rsidRDefault="00231F3B" w:rsidP="00231F3B">
      <w:pPr>
        <w:pStyle w:val="Bezproreda"/>
        <w:jc w:val="center"/>
        <w:rPr>
          <w:rFonts w:ascii="Times New Roman" w:hAnsi="Times New Roman" w:cs="Times New Roman"/>
          <w:sz w:val="24"/>
          <w:szCs w:val="24"/>
        </w:rPr>
      </w:pPr>
      <w:r w:rsidRPr="00231F3B">
        <w:rPr>
          <w:rFonts w:ascii="Times New Roman" w:hAnsi="Times New Roman" w:cs="Times New Roman"/>
          <w:sz w:val="24"/>
          <w:szCs w:val="24"/>
        </w:rPr>
        <w:t>uz Prijedlog Pravilnika o provedbi postupaka jednostavne nabave</w:t>
      </w:r>
    </w:p>
    <w:p w14:paraId="1C68EBE0" w14:textId="002DBEE7" w:rsidR="00231F3B" w:rsidRPr="00231F3B" w:rsidRDefault="00231F3B" w:rsidP="00231F3B">
      <w:pPr>
        <w:pStyle w:val="Bezproreda"/>
        <w:jc w:val="center"/>
        <w:rPr>
          <w:rFonts w:ascii="Times New Roman" w:hAnsi="Times New Roman" w:cs="Times New Roman"/>
          <w:sz w:val="24"/>
          <w:szCs w:val="24"/>
        </w:rPr>
      </w:pPr>
    </w:p>
    <w:p w14:paraId="7601652D" w14:textId="2E937792" w:rsidR="00231F3B" w:rsidRPr="00231F3B" w:rsidRDefault="00231F3B" w:rsidP="00231F3B">
      <w:pPr>
        <w:pStyle w:val="Bezproreda"/>
        <w:jc w:val="center"/>
        <w:rPr>
          <w:rFonts w:ascii="Times New Roman" w:hAnsi="Times New Roman" w:cs="Times New Roman"/>
          <w:sz w:val="24"/>
          <w:szCs w:val="24"/>
        </w:rPr>
      </w:pPr>
    </w:p>
    <w:p w14:paraId="6A5EE671" w14:textId="7565CAC9" w:rsidR="00231F3B" w:rsidRDefault="00231F3B" w:rsidP="00231F3B">
      <w:pPr>
        <w:pStyle w:val="Bezproreda"/>
        <w:numPr>
          <w:ilvl w:val="0"/>
          <w:numId w:val="29"/>
        </w:numPr>
        <w:rPr>
          <w:rFonts w:ascii="Times New Roman" w:hAnsi="Times New Roman" w:cs="Times New Roman"/>
          <w:b/>
          <w:sz w:val="24"/>
          <w:szCs w:val="24"/>
        </w:rPr>
      </w:pPr>
      <w:r w:rsidRPr="00231F3B">
        <w:rPr>
          <w:rFonts w:ascii="Times New Roman" w:hAnsi="Times New Roman" w:cs="Times New Roman"/>
          <w:b/>
          <w:sz w:val="24"/>
          <w:szCs w:val="24"/>
        </w:rPr>
        <w:t xml:space="preserve">PRAVNI TEMELJ ZA DONOŠENJE ODLUKE </w:t>
      </w:r>
    </w:p>
    <w:p w14:paraId="5D217AED" w14:textId="77777777" w:rsidR="00231F3B" w:rsidRPr="00231F3B" w:rsidRDefault="00231F3B" w:rsidP="00231F3B">
      <w:pPr>
        <w:pStyle w:val="Bezproreda"/>
        <w:ind w:left="1080"/>
        <w:rPr>
          <w:rFonts w:ascii="Times New Roman" w:hAnsi="Times New Roman" w:cs="Times New Roman"/>
          <w:b/>
          <w:sz w:val="24"/>
          <w:szCs w:val="24"/>
        </w:rPr>
      </w:pPr>
    </w:p>
    <w:p w14:paraId="4EB0DE8E" w14:textId="711368E5" w:rsidR="00231F3B" w:rsidRPr="00231F3B" w:rsidRDefault="00231F3B" w:rsidP="0070485D">
      <w:pPr>
        <w:pStyle w:val="Bezproreda"/>
        <w:ind w:left="1080"/>
        <w:jc w:val="both"/>
        <w:rPr>
          <w:rFonts w:ascii="Times New Roman" w:hAnsi="Times New Roman" w:cs="Times New Roman"/>
          <w:sz w:val="24"/>
          <w:szCs w:val="24"/>
        </w:rPr>
      </w:pPr>
      <w:r w:rsidRPr="00231F3B">
        <w:rPr>
          <w:rFonts w:ascii="Times New Roman" w:hAnsi="Times New Roman" w:cs="Times New Roman"/>
          <w:sz w:val="24"/>
          <w:szCs w:val="24"/>
        </w:rPr>
        <w:t>Pravni temelj za donošenje Pravilnika o provedbi postupaka jednostavne nabave sadržan je u odredbi članka 15. Zakona o javnoj nabavi („Narodne novine“ broj 120/16, 114/22 i 48/226) i članka 58. Statuta Osnovne škole Glina.</w:t>
      </w:r>
    </w:p>
    <w:p w14:paraId="10ABFD73" w14:textId="3126D9C1" w:rsidR="00231F3B" w:rsidRPr="00231F3B" w:rsidRDefault="00231F3B" w:rsidP="00231F3B">
      <w:pPr>
        <w:pStyle w:val="Bezproreda"/>
        <w:ind w:left="1080"/>
        <w:rPr>
          <w:rFonts w:ascii="Times New Roman" w:hAnsi="Times New Roman" w:cs="Times New Roman"/>
          <w:sz w:val="24"/>
          <w:szCs w:val="24"/>
        </w:rPr>
      </w:pPr>
    </w:p>
    <w:p w14:paraId="3A7C84B3" w14:textId="6875C451" w:rsidR="00231F3B" w:rsidRDefault="00231F3B" w:rsidP="00231F3B">
      <w:pPr>
        <w:pStyle w:val="Bezproreda"/>
        <w:numPr>
          <w:ilvl w:val="0"/>
          <w:numId w:val="29"/>
        </w:numPr>
        <w:rPr>
          <w:rFonts w:ascii="Times New Roman" w:hAnsi="Times New Roman" w:cs="Times New Roman"/>
          <w:b/>
          <w:sz w:val="24"/>
          <w:szCs w:val="24"/>
        </w:rPr>
      </w:pPr>
      <w:r w:rsidRPr="00231F3B">
        <w:rPr>
          <w:rFonts w:ascii="Times New Roman" w:hAnsi="Times New Roman" w:cs="Times New Roman"/>
          <w:b/>
          <w:sz w:val="24"/>
          <w:szCs w:val="24"/>
        </w:rPr>
        <w:t>OCJENA STANJA I PITANJA KOJA SE UREĐUJU</w:t>
      </w:r>
    </w:p>
    <w:p w14:paraId="08F938B0" w14:textId="77777777" w:rsidR="00231F3B" w:rsidRPr="00231F3B" w:rsidRDefault="00231F3B" w:rsidP="00231F3B">
      <w:pPr>
        <w:pStyle w:val="Bezproreda"/>
        <w:ind w:left="1080"/>
        <w:rPr>
          <w:rFonts w:ascii="Times New Roman" w:hAnsi="Times New Roman" w:cs="Times New Roman"/>
          <w:b/>
          <w:sz w:val="24"/>
          <w:szCs w:val="24"/>
        </w:rPr>
      </w:pPr>
    </w:p>
    <w:p w14:paraId="230ED3DC" w14:textId="5C006292" w:rsidR="00231F3B" w:rsidRDefault="00231F3B" w:rsidP="0070485D">
      <w:pPr>
        <w:pStyle w:val="Bezproreda"/>
        <w:ind w:left="1080"/>
        <w:jc w:val="both"/>
        <w:rPr>
          <w:rFonts w:ascii="Times New Roman" w:hAnsi="Times New Roman" w:cs="Times New Roman"/>
          <w:sz w:val="24"/>
          <w:szCs w:val="24"/>
        </w:rPr>
      </w:pPr>
      <w:r w:rsidRPr="00231F3B">
        <w:rPr>
          <w:rFonts w:ascii="Times New Roman" w:hAnsi="Times New Roman" w:cs="Times New Roman"/>
          <w:sz w:val="24"/>
          <w:szCs w:val="24"/>
        </w:rPr>
        <w:t xml:space="preserve">Donošenju novog Pravilnika o </w:t>
      </w:r>
      <w:r>
        <w:rPr>
          <w:rFonts w:ascii="Times New Roman" w:hAnsi="Times New Roman" w:cs="Times New Roman"/>
          <w:sz w:val="24"/>
          <w:szCs w:val="24"/>
        </w:rPr>
        <w:t xml:space="preserve">provedbi postupaka jednostavne nabave pristupa se radi izvršenja zakonske obveze iz članka 86. Zakona o izmjenama i dopunama Zakona o javnoj nabavi („Narodne novine“ broj 18/26),  koji je stupio na snagu 16. svibnja 2026. godine, a kojim je propisan rok od tri mjeseca za usklađivanje općih akata s novim zakonskim odredbama. </w:t>
      </w:r>
    </w:p>
    <w:p w14:paraId="15D26271" w14:textId="77777777" w:rsidR="00231F3B" w:rsidRDefault="00231F3B" w:rsidP="00231F3B">
      <w:pPr>
        <w:pStyle w:val="Bezproreda"/>
        <w:ind w:left="1080"/>
        <w:rPr>
          <w:rFonts w:ascii="Times New Roman" w:hAnsi="Times New Roman" w:cs="Times New Roman"/>
          <w:sz w:val="24"/>
          <w:szCs w:val="24"/>
        </w:rPr>
      </w:pPr>
    </w:p>
    <w:p w14:paraId="7BABA1E4" w14:textId="43175601" w:rsidR="00231F3B" w:rsidRDefault="00231F3B" w:rsidP="0070485D">
      <w:pPr>
        <w:pStyle w:val="Bezproreda"/>
        <w:ind w:left="1080"/>
        <w:jc w:val="both"/>
        <w:rPr>
          <w:rFonts w:ascii="Times New Roman" w:hAnsi="Times New Roman" w:cs="Times New Roman"/>
          <w:sz w:val="24"/>
          <w:szCs w:val="24"/>
        </w:rPr>
      </w:pPr>
      <w:r>
        <w:rPr>
          <w:rFonts w:ascii="Times New Roman" w:hAnsi="Times New Roman" w:cs="Times New Roman"/>
          <w:sz w:val="24"/>
          <w:szCs w:val="24"/>
        </w:rPr>
        <w:t>Ovim se Pravilnikom, s ciljem osiguranja zakonitosti, transparentnosti i učinkovitosti, cjelovito i u skladu s novim zakonskim okvirom uređuju pravila, uvjeti, načela te postupci pripreme i provedbe jednostavne nabave robe i usluga ispod 50.000,00 eura odnosno radova ispod 100.000,00 eura.</w:t>
      </w:r>
    </w:p>
    <w:p w14:paraId="714B2CBE" w14:textId="6C0060B1" w:rsidR="00231F3B" w:rsidRDefault="00231F3B" w:rsidP="00231F3B">
      <w:pPr>
        <w:pStyle w:val="Bezproreda"/>
        <w:ind w:left="1080"/>
        <w:rPr>
          <w:rFonts w:ascii="Times New Roman" w:hAnsi="Times New Roman" w:cs="Times New Roman"/>
          <w:sz w:val="24"/>
          <w:szCs w:val="24"/>
        </w:rPr>
      </w:pPr>
    </w:p>
    <w:p w14:paraId="21D88CA7" w14:textId="785D3442" w:rsidR="0070485D" w:rsidRDefault="00231F3B" w:rsidP="0070485D">
      <w:pPr>
        <w:pStyle w:val="Bezproreda"/>
        <w:numPr>
          <w:ilvl w:val="0"/>
          <w:numId w:val="29"/>
        </w:numPr>
        <w:rPr>
          <w:rFonts w:ascii="Times New Roman" w:hAnsi="Times New Roman" w:cs="Times New Roman"/>
          <w:b/>
          <w:sz w:val="24"/>
          <w:szCs w:val="24"/>
        </w:rPr>
      </w:pPr>
      <w:r w:rsidRPr="00231F3B">
        <w:rPr>
          <w:rFonts w:ascii="Times New Roman" w:hAnsi="Times New Roman" w:cs="Times New Roman"/>
          <w:b/>
          <w:sz w:val="24"/>
          <w:szCs w:val="24"/>
        </w:rPr>
        <w:t xml:space="preserve">SREDSTVA POTREBNA ZA PROVEDBU ODLUKE </w:t>
      </w:r>
    </w:p>
    <w:p w14:paraId="2AAAAD22" w14:textId="77777777" w:rsidR="0070485D" w:rsidRDefault="0070485D" w:rsidP="0070485D">
      <w:pPr>
        <w:pStyle w:val="Bezproreda"/>
        <w:ind w:left="1080"/>
        <w:rPr>
          <w:rFonts w:ascii="Times New Roman" w:hAnsi="Times New Roman" w:cs="Times New Roman"/>
          <w:b/>
          <w:sz w:val="24"/>
          <w:szCs w:val="24"/>
        </w:rPr>
      </w:pPr>
    </w:p>
    <w:p w14:paraId="08637A63" w14:textId="0B989A1E" w:rsidR="00D15F18" w:rsidRPr="0070485D" w:rsidRDefault="00D15F18" w:rsidP="0070485D">
      <w:pPr>
        <w:pStyle w:val="Bezproreda"/>
        <w:ind w:left="1080"/>
        <w:rPr>
          <w:rFonts w:ascii="Times New Roman" w:hAnsi="Times New Roman" w:cs="Times New Roman"/>
          <w:b/>
          <w:sz w:val="24"/>
          <w:szCs w:val="24"/>
        </w:rPr>
      </w:pPr>
      <w:r w:rsidRPr="0070485D">
        <w:rPr>
          <w:rFonts w:ascii="Times New Roman" w:hAnsi="Times New Roman" w:cs="Times New Roman"/>
          <w:sz w:val="24"/>
          <w:szCs w:val="24"/>
        </w:rPr>
        <w:t xml:space="preserve">Sredstva za provedbu ove Odluke osigurana su u Proračunu Sisačko-moslavačke </w:t>
      </w:r>
    </w:p>
    <w:p w14:paraId="036066D5" w14:textId="2AF6A3CD" w:rsidR="00231F3B" w:rsidRPr="00D15F18" w:rsidRDefault="00D15F18" w:rsidP="0070485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Županije</w:t>
      </w:r>
      <w:r w:rsidR="00915CBF">
        <w:rPr>
          <w:rFonts w:ascii="Times New Roman" w:hAnsi="Times New Roman" w:cs="Times New Roman"/>
          <w:sz w:val="24"/>
          <w:szCs w:val="24"/>
        </w:rPr>
        <w:t xml:space="preserve"> i Državnom proračunu Republike Hrvatske</w:t>
      </w:r>
      <w:r>
        <w:rPr>
          <w:rFonts w:ascii="Times New Roman" w:hAnsi="Times New Roman" w:cs="Times New Roman"/>
          <w:sz w:val="24"/>
          <w:szCs w:val="24"/>
        </w:rPr>
        <w:t xml:space="preserve">. </w:t>
      </w:r>
    </w:p>
    <w:sectPr w:rsidR="00231F3B" w:rsidRPr="00D15F18"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7A3611"/>
    <w:multiLevelType w:val="hybridMultilevel"/>
    <w:tmpl w:val="9904D5F4"/>
    <w:lvl w:ilvl="0" w:tplc="700CD48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8"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17"/>
  </w:num>
  <w:num w:numId="3">
    <w:abstractNumId w:val="25"/>
  </w:num>
  <w:num w:numId="4">
    <w:abstractNumId w:val="7"/>
  </w:num>
  <w:num w:numId="5">
    <w:abstractNumId w:val="5"/>
  </w:num>
  <w:num w:numId="6">
    <w:abstractNumId w:val="18"/>
  </w:num>
  <w:num w:numId="7">
    <w:abstractNumId w:val="0"/>
  </w:num>
  <w:num w:numId="8">
    <w:abstractNumId w:val="4"/>
  </w:num>
  <w:num w:numId="9">
    <w:abstractNumId w:val="23"/>
  </w:num>
  <w:num w:numId="10">
    <w:abstractNumId w:val="8"/>
  </w:num>
  <w:num w:numId="11">
    <w:abstractNumId w:val="27"/>
  </w:num>
  <w:num w:numId="12">
    <w:abstractNumId w:val="9"/>
  </w:num>
  <w:num w:numId="13">
    <w:abstractNumId w:val="6"/>
  </w:num>
  <w:num w:numId="14">
    <w:abstractNumId w:val="15"/>
  </w:num>
  <w:num w:numId="15">
    <w:abstractNumId w:val="12"/>
  </w:num>
  <w:num w:numId="16">
    <w:abstractNumId w:val="21"/>
  </w:num>
  <w:num w:numId="17">
    <w:abstractNumId w:val="13"/>
  </w:num>
  <w:num w:numId="18">
    <w:abstractNumId w:val="16"/>
  </w:num>
  <w:num w:numId="19">
    <w:abstractNumId w:val="14"/>
  </w:num>
  <w:num w:numId="20">
    <w:abstractNumId w:val="1"/>
  </w:num>
  <w:num w:numId="21">
    <w:abstractNumId w:val="2"/>
  </w:num>
  <w:num w:numId="22">
    <w:abstractNumId w:val="11"/>
  </w:num>
  <w:num w:numId="23">
    <w:abstractNumId w:val="28"/>
  </w:num>
  <w:num w:numId="24">
    <w:abstractNumId w:val="24"/>
  </w:num>
  <w:num w:numId="25">
    <w:abstractNumId w:val="20"/>
  </w:num>
  <w:num w:numId="26">
    <w:abstractNumId w:val="19"/>
  </w:num>
  <w:num w:numId="27">
    <w:abstractNumId w:val="26"/>
  </w:num>
  <w:num w:numId="28">
    <w:abstractNumId w:val="1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A0723"/>
    <w:rsid w:val="000A0E60"/>
    <w:rsid w:val="000A100F"/>
    <w:rsid w:val="000A19E1"/>
    <w:rsid w:val="000A2BC8"/>
    <w:rsid w:val="000A6982"/>
    <w:rsid w:val="000A774F"/>
    <w:rsid w:val="000D26D2"/>
    <w:rsid w:val="000E103B"/>
    <w:rsid w:val="000E1DB9"/>
    <w:rsid w:val="000F0909"/>
    <w:rsid w:val="000F0B68"/>
    <w:rsid w:val="00104344"/>
    <w:rsid w:val="0011181C"/>
    <w:rsid w:val="00122B3C"/>
    <w:rsid w:val="00127132"/>
    <w:rsid w:val="0013642A"/>
    <w:rsid w:val="00140947"/>
    <w:rsid w:val="00143092"/>
    <w:rsid w:val="00143A57"/>
    <w:rsid w:val="00144BB2"/>
    <w:rsid w:val="001452FE"/>
    <w:rsid w:val="001566FA"/>
    <w:rsid w:val="0016143E"/>
    <w:rsid w:val="0016633F"/>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22EDF"/>
    <w:rsid w:val="00226FCA"/>
    <w:rsid w:val="00231F3B"/>
    <w:rsid w:val="0023742A"/>
    <w:rsid w:val="00241057"/>
    <w:rsid w:val="00252DE4"/>
    <w:rsid w:val="00255C91"/>
    <w:rsid w:val="00263491"/>
    <w:rsid w:val="00272F0F"/>
    <w:rsid w:val="00274DD3"/>
    <w:rsid w:val="00276742"/>
    <w:rsid w:val="00282EB0"/>
    <w:rsid w:val="002832EB"/>
    <w:rsid w:val="00283FBF"/>
    <w:rsid w:val="00284D78"/>
    <w:rsid w:val="00292F92"/>
    <w:rsid w:val="002A2F5C"/>
    <w:rsid w:val="002A7F03"/>
    <w:rsid w:val="002B2037"/>
    <w:rsid w:val="002C177C"/>
    <w:rsid w:val="002C3513"/>
    <w:rsid w:val="002C6237"/>
    <w:rsid w:val="002D617C"/>
    <w:rsid w:val="002D72AC"/>
    <w:rsid w:val="002E701D"/>
    <w:rsid w:val="002F0209"/>
    <w:rsid w:val="002F5E66"/>
    <w:rsid w:val="002F7236"/>
    <w:rsid w:val="00301F41"/>
    <w:rsid w:val="0030671F"/>
    <w:rsid w:val="00307054"/>
    <w:rsid w:val="00312D01"/>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1C59"/>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43C2"/>
    <w:rsid w:val="006C6F59"/>
    <w:rsid w:val="006C744B"/>
    <w:rsid w:val="006D3CA4"/>
    <w:rsid w:val="006E17C1"/>
    <w:rsid w:val="006F0F92"/>
    <w:rsid w:val="006F5382"/>
    <w:rsid w:val="006F5FA8"/>
    <w:rsid w:val="00703EF4"/>
    <w:rsid w:val="0070485D"/>
    <w:rsid w:val="00707E4A"/>
    <w:rsid w:val="00710BAF"/>
    <w:rsid w:val="007223B9"/>
    <w:rsid w:val="00732458"/>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1142"/>
    <w:rsid w:val="00825E80"/>
    <w:rsid w:val="00825F12"/>
    <w:rsid w:val="008313AE"/>
    <w:rsid w:val="00841FB5"/>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15CBF"/>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59A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15F18"/>
    <w:rsid w:val="00D219CA"/>
    <w:rsid w:val="00D25122"/>
    <w:rsid w:val="00D26E02"/>
    <w:rsid w:val="00D27A74"/>
    <w:rsid w:val="00D3141E"/>
    <w:rsid w:val="00D364A6"/>
    <w:rsid w:val="00D4789D"/>
    <w:rsid w:val="00D51CB4"/>
    <w:rsid w:val="00D52D28"/>
    <w:rsid w:val="00D53932"/>
    <w:rsid w:val="00D57414"/>
    <w:rsid w:val="00D802A0"/>
    <w:rsid w:val="00D82CFB"/>
    <w:rsid w:val="00D83E06"/>
    <w:rsid w:val="00D862EE"/>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 w:val="00FE4E2C"/>
    <w:rsid w:val="00FE66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4912-9F95-4551-BB12-E57FF8E5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4851</Words>
  <Characters>27655</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Tajništvo</cp:lastModifiedBy>
  <cp:revision>14</cp:revision>
  <cp:lastPrinted>2021-12-03T11:57:00Z</cp:lastPrinted>
  <dcterms:created xsi:type="dcterms:W3CDTF">2026-06-25T08:35:00Z</dcterms:created>
  <dcterms:modified xsi:type="dcterms:W3CDTF">2026-07-06T05:19:00Z</dcterms:modified>
</cp:coreProperties>
</file>